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ABD" w:rsidRPr="000846A5" w:rsidRDefault="005C5ABD" w:rsidP="005C5ABD">
      <w:pPr>
        <w:shd w:val="clear" w:color="auto" w:fill="FFFFFF"/>
        <w:ind w:firstLine="709"/>
        <w:jc w:val="center"/>
        <w:textAlignment w:val="baseline"/>
        <w:rPr>
          <w:b/>
          <w:sz w:val="32"/>
          <w:szCs w:val="28"/>
          <w:bdr w:val="none" w:sz="0" w:space="0" w:color="auto" w:frame="1"/>
        </w:rPr>
      </w:pPr>
      <w:bookmarkStart w:id="0" w:name="_GoBack"/>
      <w:bookmarkEnd w:id="0"/>
      <w:r w:rsidRPr="000846A5">
        <w:rPr>
          <w:b/>
          <w:sz w:val="32"/>
          <w:szCs w:val="28"/>
          <w:bdr w:val="none" w:sz="0" w:space="0" w:color="auto" w:frame="1"/>
        </w:rPr>
        <w:t xml:space="preserve">Положение о </w:t>
      </w:r>
      <w:r>
        <w:rPr>
          <w:b/>
          <w:sz w:val="32"/>
          <w:szCs w:val="28"/>
          <w:bdr w:val="none" w:sz="0" w:space="0" w:color="auto" w:frame="1"/>
        </w:rPr>
        <w:t>В</w:t>
      </w:r>
      <w:r w:rsidRPr="000846A5">
        <w:rPr>
          <w:b/>
          <w:sz w:val="32"/>
          <w:szCs w:val="28"/>
          <w:bdr w:val="none" w:sz="0" w:space="0" w:color="auto" w:frame="1"/>
        </w:rPr>
        <w:t>ыставке</w:t>
      </w:r>
    </w:p>
    <w:p w:rsidR="005C5ABD" w:rsidRDefault="005C5ABD" w:rsidP="005C5ABD">
      <w:pPr>
        <w:shd w:val="clear" w:color="auto" w:fill="FFFFFF"/>
        <w:ind w:firstLine="709"/>
        <w:jc w:val="center"/>
        <w:textAlignment w:val="baseline"/>
        <w:rPr>
          <w:b/>
          <w:sz w:val="32"/>
          <w:szCs w:val="28"/>
          <w:bdr w:val="none" w:sz="0" w:space="0" w:color="auto" w:frame="1"/>
        </w:rPr>
      </w:pPr>
      <w:r w:rsidRPr="00F92D8C">
        <w:rPr>
          <w:b/>
          <w:sz w:val="32"/>
          <w:szCs w:val="28"/>
          <w:bdr w:val="none" w:sz="0" w:space="0" w:color="auto" w:frame="1"/>
        </w:rPr>
        <w:t>«</w:t>
      </w:r>
      <w:r>
        <w:rPr>
          <w:b/>
          <w:sz w:val="32"/>
          <w:szCs w:val="28"/>
          <w:bdr w:val="none" w:sz="0" w:space="0" w:color="auto" w:frame="1"/>
        </w:rPr>
        <w:t xml:space="preserve">Москва </w:t>
      </w:r>
      <w:proofErr w:type="spellStart"/>
      <w:r>
        <w:rPr>
          <w:b/>
          <w:sz w:val="32"/>
          <w:szCs w:val="28"/>
          <w:bdr w:val="none" w:sz="0" w:space="0" w:color="auto" w:frame="1"/>
        </w:rPr>
        <w:t>Полицентричная</w:t>
      </w:r>
      <w:proofErr w:type="spellEnd"/>
      <w:r w:rsidRPr="00F92D8C">
        <w:rPr>
          <w:b/>
          <w:sz w:val="32"/>
          <w:szCs w:val="28"/>
          <w:bdr w:val="none" w:sz="0" w:space="0" w:color="auto" w:frame="1"/>
        </w:rPr>
        <w:t>»</w:t>
      </w:r>
    </w:p>
    <w:p w:rsidR="005C5ABD" w:rsidRPr="000846A5" w:rsidRDefault="005C5ABD" w:rsidP="005C5ABD">
      <w:pPr>
        <w:shd w:val="clear" w:color="auto" w:fill="FFFFFF"/>
        <w:ind w:firstLine="709"/>
        <w:jc w:val="center"/>
        <w:textAlignment w:val="baseline"/>
        <w:rPr>
          <w:b/>
          <w:bCs/>
          <w:sz w:val="32"/>
          <w:szCs w:val="28"/>
          <w:bdr w:val="none" w:sz="0" w:space="0" w:color="auto" w:frame="1"/>
        </w:rPr>
      </w:pPr>
    </w:p>
    <w:p w:rsidR="005C5ABD" w:rsidRPr="000846A5" w:rsidRDefault="005C5ABD" w:rsidP="005C5ABD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0846A5">
        <w:rPr>
          <w:b/>
          <w:bCs/>
          <w:sz w:val="28"/>
          <w:szCs w:val="28"/>
          <w:bdr w:val="none" w:sz="0" w:space="0" w:color="auto" w:frame="1"/>
        </w:rPr>
        <w:t>1.Общие положения</w:t>
      </w:r>
    </w:p>
    <w:p w:rsidR="005C5ABD" w:rsidRPr="00833A80" w:rsidRDefault="005C5ABD" w:rsidP="005C5ABD">
      <w:pPr>
        <w:shd w:val="clear" w:color="auto" w:fill="FFFFFF"/>
        <w:ind w:firstLine="851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0846A5">
        <w:rPr>
          <w:sz w:val="28"/>
          <w:szCs w:val="28"/>
          <w:bdr w:val="none" w:sz="0" w:space="0" w:color="auto" w:frame="1"/>
        </w:rPr>
        <w:t>1.1. Нас</w:t>
      </w:r>
      <w:r>
        <w:rPr>
          <w:sz w:val="28"/>
          <w:szCs w:val="28"/>
          <w:bdr w:val="none" w:sz="0" w:space="0" w:color="auto" w:frame="1"/>
        </w:rPr>
        <w:t xml:space="preserve">тоящее Положение определяет </w:t>
      </w:r>
      <w:r w:rsidRPr="00833A80">
        <w:rPr>
          <w:sz w:val="28"/>
          <w:szCs w:val="28"/>
          <w:bdr w:val="none" w:sz="0" w:space="0" w:color="auto" w:frame="1"/>
        </w:rPr>
        <w:t xml:space="preserve">цель, задачи и порядок проведения </w:t>
      </w:r>
      <w:r>
        <w:rPr>
          <w:sz w:val="28"/>
          <w:szCs w:val="28"/>
          <w:bdr w:val="none" w:sz="0" w:space="0" w:color="auto" w:frame="1"/>
        </w:rPr>
        <w:t>с 16  по 31 мая 2017</w:t>
      </w:r>
      <w:r w:rsidRPr="00833A80">
        <w:rPr>
          <w:sz w:val="28"/>
          <w:szCs w:val="28"/>
          <w:bdr w:val="none" w:sz="0" w:space="0" w:color="auto" w:frame="1"/>
        </w:rPr>
        <w:t xml:space="preserve"> года </w:t>
      </w:r>
      <w:r>
        <w:rPr>
          <w:sz w:val="28"/>
          <w:szCs w:val="28"/>
          <w:bdr w:val="none" w:sz="0" w:space="0" w:color="auto" w:frame="1"/>
        </w:rPr>
        <w:t>В</w:t>
      </w:r>
      <w:r w:rsidRPr="00833A80">
        <w:rPr>
          <w:sz w:val="28"/>
          <w:szCs w:val="28"/>
          <w:bdr w:val="none" w:sz="0" w:space="0" w:color="auto" w:frame="1"/>
        </w:rPr>
        <w:t>ыставки  «</w:t>
      </w:r>
      <w:r>
        <w:rPr>
          <w:sz w:val="28"/>
          <w:szCs w:val="28"/>
          <w:bdr w:val="none" w:sz="0" w:space="0" w:color="auto" w:frame="1"/>
        </w:rPr>
        <w:t xml:space="preserve">Москва </w:t>
      </w:r>
      <w:proofErr w:type="spellStart"/>
      <w:r>
        <w:rPr>
          <w:sz w:val="28"/>
          <w:szCs w:val="28"/>
          <w:bdr w:val="none" w:sz="0" w:space="0" w:color="auto" w:frame="1"/>
        </w:rPr>
        <w:t>Полицентричная</w:t>
      </w:r>
      <w:proofErr w:type="spellEnd"/>
      <w:r w:rsidRPr="00833A80">
        <w:rPr>
          <w:sz w:val="28"/>
          <w:szCs w:val="28"/>
          <w:bdr w:val="none" w:sz="0" w:space="0" w:color="auto" w:frame="1"/>
        </w:rPr>
        <w:t>» (далее – Выставка).</w:t>
      </w:r>
    </w:p>
    <w:p w:rsidR="005C5ABD" w:rsidRPr="000846A5" w:rsidRDefault="005C5ABD" w:rsidP="005C5ABD">
      <w:pPr>
        <w:shd w:val="clear" w:color="auto" w:fill="FFFFFF"/>
        <w:ind w:firstLine="851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0846A5">
        <w:rPr>
          <w:sz w:val="28"/>
          <w:szCs w:val="28"/>
          <w:bdr w:val="none" w:sz="0" w:space="0" w:color="auto" w:frame="1"/>
        </w:rPr>
        <w:t xml:space="preserve">1.2. Организатором </w:t>
      </w:r>
      <w:r>
        <w:rPr>
          <w:sz w:val="28"/>
          <w:szCs w:val="28"/>
          <w:bdr w:val="none" w:sz="0" w:space="0" w:color="auto" w:frame="1"/>
        </w:rPr>
        <w:t>В</w:t>
      </w:r>
      <w:r w:rsidRPr="000846A5">
        <w:rPr>
          <w:sz w:val="28"/>
          <w:szCs w:val="28"/>
          <w:bdr w:val="none" w:sz="0" w:space="0" w:color="auto" w:frame="1"/>
        </w:rPr>
        <w:t xml:space="preserve">ыставки является Государственное бюджетное учреждение </w:t>
      </w:r>
      <w:r w:rsidRPr="00F10A77">
        <w:rPr>
          <w:sz w:val="28"/>
          <w:szCs w:val="28"/>
          <w:bdr w:val="none" w:sz="0" w:space="0" w:color="auto" w:frame="1"/>
        </w:rPr>
        <w:t>города Москвы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0846A5">
        <w:rPr>
          <w:sz w:val="28"/>
          <w:szCs w:val="28"/>
          <w:bdr w:val="none" w:sz="0" w:space="0" w:color="auto" w:frame="1"/>
        </w:rPr>
        <w:t>«Информационно-аналитический центр Комплекса градостроительной политики и строительства города Москвы «</w:t>
      </w:r>
      <w:proofErr w:type="spellStart"/>
      <w:r w:rsidRPr="000846A5">
        <w:rPr>
          <w:sz w:val="28"/>
          <w:szCs w:val="28"/>
          <w:bdr w:val="none" w:sz="0" w:space="0" w:color="auto" w:frame="1"/>
        </w:rPr>
        <w:t>Мосстройинформ</w:t>
      </w:r>
      <w:proofErr w:type="spellEnd"/>
      <w:r w:rsidRPr="000846A5">
        <w:rPr>
          <w:sz w:val="28"/>
          <w:szCs w:val="28"/>
          <w:bdr w:val="none" w:sz="0" w:space="0" w:color="auto" w:frame="1"/>
        </w:rPr>
        <w:t>» - ГБУ «</w:t>
      </w:r>
      <w:proofErr w:type="spellStart"/>
      <w:r w:rsidRPr="000846A5">
        <w:rPr>
          <w:sz w:val="28"/>
          <w:szCs w:val="28"/>
          <w:bdr w:val="none" w:sz="0" w:space="0" w:color="auto" w:frame="1"/>
        </w:rPr>
        <w:t>Мосстройинформ</w:t>
      </w:r>
      <w:proofErr w:type="spellEnd"/>
      <w:r w:rsidRPr="000846A5">
        <w:rPr>
          <w:sz w:val="28"/>
          <w:szCs w:val="28"/>
          <w:bdr w:val="none" w:sz="0" w:space="0" w:color="auto" w:frame="1"/>
        </w:rPr>
        <w:t>» (далее - Организатор).</w:t>
      </w:r>
    </w:p>
    <w:p w:rsidR="005C5ABD" w:rsidRPr="000846A5" w:rsidRDefault="005C5ABD" w:rsidP="005C5ABD">
      <w:pPr>
        <w:shd w:val="clear" w:color="auto" w:fill="FFFFFF"/>
        <w:ind w:firstLine="851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0846A5">
        <w:rPr>
          <w:sz w:val="28"/>
          <w:szCs w:val="28"/>
          <w:bdr w:val="none" w:sz="0" w:space="0" w:color="auto" w:frame="1"/>
        </w:rPr>
        <w:t xml:space="preserve">1.3. К участию в </w:t>
      </w:r>
      <w:r>
        <w:rPr>
          <w:sz w:val="28"/>
          <w:szCs w:val="28"/>
          <w:bdr w:val="none" w:sz="0" w:space="0" w:color="auto" w:frame="1"/>
        </w:rPr>
        <w:t>В</w:t>
      </w:r>
      <w:r w:rsidRPr="000846A5">
        <w:rPr>
          <w:sz w:val="28"/>
          <w:szCs w:val="28"/>
          <w:bdr w:val="none" w:sz="0" w:space="0" w:color="auto" w:frame="1"/>
        </w:rPr>
        <w:t xml:space="preserve">ыставке приглашаются </w:t>
      </w:r>
      <w:r>
        <w:rPr>
          <w:sz w:val="28"/>
          <w:szCs w:val="28"/>
          <w:bdr w:val="none" w:sz="0" w:space="0" w:color="auto" w:frame="1"/>
        </w:rPr>
        <w:t>архитектурные бюро и мастерские, проектные институты</w:t>
      </w:r>
      <w:r w:rsidRPr="000846A5">
        <w:rPr>
          <w:sz w:val="28"/>
          <w:szCs w:val="28"/>
          <w:bdr w:val="none" w:sz="0" w:space="0" w:color="auto" w:frame="1"/>
        </w:rPr>
        <w:t xml:space="preserve">, </w:t>
      </w:r>
      <w:r>
        <w:rPr>
          <w:sz w:val="28"/>
          <w:szCs w:val="28"/>
          <w:bdr w:val="none" w:sz="0" w:space="0" w:color="auto" w:frame="1"/>
        </w:rPr>
        <w:t>строительные и девелоперские компании</w:t>
      </w:r>
      <w:r w:rsidRPr="000846A5">
        <w:rPr>
          <w:sz w:val="28"/>
          <w:szCs w:val="28"/>
          <w:bdr w:val="none" w:sz="0" w:space="0" w:color="auto" w:frame="1"/>
        </w:rPr>
        <w:t xml:space="preserve"> города Москвы</w:t>
      </w:r>
      <w:r>
        <w:rPr>
          <w:sz w:val="28"/>
          <w:szCs w:val="28"/>
          <w:bdr w:val="none" w:sz="0" w:space="0" w:color="auto" w:frame="1"/>
        </w:rPr>
        <w:t>, музеи, выставочные центры</w:t>
      </w:r>
      <w:r w:rsidRPr="000846A5">
        <w:rPr>
          <w:sz w:val="28"/>
          <w:szCs w:val="28"/>
          <w:bdr w:val="none" w:sz="0" w:space="0" w:color="auto" w:frame="1"/>
        </w:rPr>
        <w:t xml:space="preserve"> (далее - Участники).</w:t>
      </w:r>
    </w:p>
    <w:p w:rsidR="005C5ABD" w:rsidRPr="000846A5" w:rsidRDefault="005C5ABD" w:rsidP="005C5ABD">
      <w:pPr>
        <w:shd w:val="clear" w:color="auto" w:fill="FFFFFF"/>
        <w:ind w:firstLine="851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0846A5">
        <w:rPr>
          <w:b/>
          <w:bCs/>
          <w:sz w:val="28"/>
          <w:szCs w:val="28"/>
          <w:bdr w:val="none" w:sz="0" w:space="0" w:color="auto" w:frame="1"/>
        </w:rPr>
        <w:t>2.Цели и задачи</w:t>
      </w:r>
    </w:p>
    <w:p w:rsidR="005C5ABD" w:rsidRPr="00DD78D6" w:rsidRDefault="005C5ABD" w:rsidP="005C5ABD">
      <w:pPr>
        <w:shd w:val="clear" w:color="auto" w:fill="FFFFFF"/>
        <w:ind w:firstLine="851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0846A5">
        <w:rPr>
          <w:sz w:val="28"/>
          <w:szCs w:val="28"/>
          <w:bdr w:val="none" w:sz="0" w:space="0" w:color="auto" w:frame="1"/>
        </w:rPr>
        <w:t xml:space="preserve">2.1. Цель </w:t>
      </w:r>
      <w:r>
        <w:rPr>
          <w:sz w:val="28"/>
          <w:szCs w:val="28"/>
          <w:bdr w:val="none" w:sz="0" w:space="0" w:color="auto" w:frame="1"/>
        </w:rPr>
        <w:t>В</w:t>
      </w:r>
      <w:r w:rsidRPr="00DD78D6">
        <w:rPr>
          <w:sz w:val="28"/>
          <w:szCs w:val="28"/>
          <w:bdr w:val="none" w:sz="0" w:space="0" w:color="auto" w:frame="1"/>
        </w:rPr>
        <w:t>ыставки:</w:t>
      </w:r>
    </w:p>
    <w:p w:rsidR="005C5ABD" w:rsidRPr="00DD78D6" w:rsidRDefault="005C5ABD" w:rsidP="005C5ABD">
      <w:pPr>
        <w:numPr>
          <w:ilvl w:val="0"/>
          <w:numId w:val="11"/>
        </w:numPr>
        <w:shd w:val="clear" w:color="auto" w:fill="FFFFFF"/>
        <w:spacing w:after="200" w:line="276" w:lineRule="auto"/>
        <w:ind w:left="0" w:firstLine="851"/>
        <w:contextualSpacing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DD78D6">
        <w:rPr>
          <w:sz w:val="28"/>
          <w:szCs w:val="28"/>
          <w:bdr w:val="none" w:sz="0" w:space="0" w:color="auto" w:frame="1"/>
        </w:rPr>
        <w:t xml:space="preserve">Популяризация </w:t>
      </w:r>
      <w:r>
        <w:rPr>
          <w:sz w:val="28"/>
          <w:szCs w:val="28"/>
          <w:bdr w:val="none" w:sz="0" w:space="0" w:color="auto" w:frame="1"/>
        </w:rPr>
        <w:t xml:space="preserve">новых концепций </w:t>
      </w:r>
      <w:r w:rsidRPr="00DD78D6">
        <w:rPr>
          <w:sz w:val="28"/>
          <w:szCs w:val="28"/>
          <w:bdr w:val="none" w:sz="0" w:space="0" w:color="auto" w:frame="1"/>
        </w:rPr>
        <w:t xml:space="preserve">градостроительной политики в условиях </w:t>
      </w:r>
      <w:proofErr w:type="spellStart"/>
      <w:r w:rsidRPr="00DD78D6">
        <w:rPr>
          <w:sz w:val="28"/>
          <w:szCs w:val="28"/>
          <w:bdr w:val="none" w:sz="0" w:space="0" w:color="auto" w:frame="1"/>
        </w:rPr>
        <w:t>полицентрализации</w:t>
      </w:r>
      <w:proofErr w:type="spellEnd"/>
      <w:r w:rsidRPr="00DD78D6">
        <w:rPr>
          <w:sz w:val="28"/>
          <w:szCs w:val="28"/>
          <w:bdr w:val="none" w:sz="0" w:space="0" w:color="auto" w:frame="1"/>
        </w:rPr>
        <w:t xml:space="preserve"> и агломерации Москвы.</w:t>
      </w:r>
    </w:p>
    <w:p w:rsidR="005C5ABD" w:rsidRPr="00DD78D6" w:rsidRDefault="005C5ABD" w:rsidP="005C5ABD">
      <w:pPr>
        <w:shd w:val="clear" w:color="auto" w:fill="FFFFFF"/>
        <w:spacing w:line="276" w:lineRule="auto"/>
        <w:ind w:left="851"/>
        <w:contextualSpacing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DD78D6">
        <w:rPr>
          <w:sz w:val="28"/>
          <w:szCs w:val="28"/>
          <w:bdr w:val="none" w:sz="0" w:space="0" w:color="auto" w:frame="1"/>
        </w:rPr>
        <w:t xml:space="preserve">2.2. Задачи </w:t>
      </w:r>
      <w:r>
        <w:rPr>
          <w:sz w:val="28"/>
          <w:szCs w:val="28"/>
          <w:bdr w:val="none" w:sz="0" w:space="0" w:color="auto" w:frame="1"/>
        </w:rPr>
        <w:t>В</w:t>
      </w:r>
      <w:r w:rsidRPr="00DD78D6">
        <w:rPr>
          <w:sz w:val="28"/>
          <w:szCs w:val="28"/>
          <w:bdr w:val="none" w:sz="0" w:space="0" w:color="auto" w:frame="1"/>
        </w:rPr>
        <w:t>ыставки:</w:t>
      </w:r>
    </w:p>
    <w:p w:rsidR="005C5ABD" w:rsidRPr="00DD78D6" w:rsidRDefault="005C5ABD" w:rsidP="005C5ABD">
      <w:pPr>
        <w:pStyle w:val="a3"/>
        <w:numPr>
          <w:ilvl w:val="0"/>
          <w:numId w:val="11"/>
        </w:numPr>
        <w:ind w:left="0" w:firstLine="851"/>
        <w:jc w:val="both"/>
        <w:rPr>
          <w:sz w:val="28"/>
          <w:szCs w:val="28"/>
        </w:rPr>
      </w:pPr>
      <w:r w:rsidRPr="00DD78D6">
        <w:rPr>
          <w:sz w:val="28"/>
          <w:szCs w:val="28"/>
        </w:rPr>
        <w:t xml:space="preserve">Демонстрация результатов градостроительной деятельности, направленной на </w:t>
      </w:r>
      <w:proofErr w:type="spellStart"/>
      <w:r w:rsidRPr="00DD78D6">
        <w:rPr>
          <w:sz w:val="28"/>
          <w:szCs w:val="28"/>
        </w:rPr>
        <w:t>полицентрализацию</w:t>
      </w:r>
      <w:proofErr w:type="spellEnd"/>
      <w:r w:rsidRPr="00DD78D6">
        <w:rPr>
          <w:sz w:val="28"/>
          <w:szCs w:val="28"/>
        </w:rPr>
        <w:t xml:space="preserve"> Москвы средствами территориального планирования, градостроительного зонирования, архитектурно</w:t>
      </w:r>
      <w:r>
        <w:rPr>
          <w:sz w:val="28"/>
          <w:szCs w:val="28"/>
        </w:rPr>
        <w:t xml:space="preserve"> </w:t>
      </w:r>
      <w:proofErr w:type="gramStart"/>
      <w:r w:rsidRPr="00DD78D6">
        <w:rPr>
          <w:sz w:val="28"/>
          <w:szCs w:val="28"/>
        </w:rPr>
        <w:t>-с</w:t>
      </w:r>
      <w:proofErr w:type="gramEnd"/>
      <w:r w:rsidRPr="00DD78D6">
        <w:rPr>
          <w:sz w:val="28"/>
          <w:szCs w:val="28"/>
        </w:rPr>
        <w:t>троительного проектирования, строительства, капитального ремонта, реконструкции объектов капитального строительства.</w:t>
      </w:r>
    </w:p>
    <w:p w:rsidR="005C5ABD" w:rsidRPr="00DD78D6" w:rsidRDefault="005C5ABD" w:rsidP="005C5ABD">
      <w:pPr>
        <w:numPr>
          <w:ilvl w:val="0"/>
          <w:numId w:val="11"/>
        </w:numPr>
        <w:shd w:val="clear" w:color="auto" w:fill="FFFFFF"/>
        <w:spacing w:after="200" w:line="276" w:lineRule="auto"/>
        <w:ind w:left="0" w:firstLine="851"/>
        <w:contextualSpacing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DD78D6">
        <w:rPr>
          <w:sz w:val="28"/>
          <w:szCs w:val="28"/>
          <w:bdr w:val="none" w:sz="0" w:space="0" w:color="auto" w:frame="1"/>
        </w:rPr>
        <w:t xml:space="preserve"> Обмен опытом среди специалис</w:t>
      </w:r>
      <w:r>
        <w:rPr>
          <w:sz w:val="28"/>
          <w:szCs w:val="28"/>
          <w:bdr w:val="none" w:sz="0" w:space="0" w:color="auto" w:frame="1"/>
        </w:rPr>
        <w:t xml:space="preserve">тов различных отраслей в рамках </w:t>
      </w:r>
      <w:r w:rsidRPr="00DD78D6">
        <w:rPr>
          <w:sz w:val="28"/>
          <w:szCs w:val="28"/>
          <w:bdr w:val="none" w:sz="0" w:space="0" w:color="auto" w:frame="1"/>
        </w:rPr>
        <w:t>деловой программы.</w:t>
      </w:r>
    </w:p>
    <w:p w:rsidR="005C5ABD" w:rsidRPr="00BE6C06" w:rsidRDefault="005C5ABD" w:rsidP="005C5ABD">
      <w:pPr>
        <w:shd w:val="clear" w:color="auto" w:fill="FFFFFF"/>
        <w:ind w:firstLine="851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BE6C06">
        <w:rPr>
          <w:b/>
          <w:bCs/>
          <w:sz w:val="28"/>
          <w:szCs w:val="28"/>
          <w:bdr w:val="none" w:sz="0" w:space="0" w:color="auto" w:frame="1"/>
        </w:rPr>
        <w:t xml:space="preserve">3.Направления </w:t>
      </w:r>
      <w:r>
        <w:rPr>
          <w:b/>
          <w:bCs/>
          <w:sz w:val="28"/>
          <w:szCs w:val="28"/>
          <w:bdr w:val="none" w:sz="0" w:space="0" w:color="auto" w:frame="1"/>
        </w:rPr>
        <w:t>В</w:t>
      </w:r>
      <w:r w:rsidRPr="00BE6C06">
        <w:rPr>
          <w:b/>
          <w:bCs/>
          <w:sz w:val="28"/>
          <w:szCs w:val="28"/>
          <w:bdr w:val="none" w:sz="0" w:space="0" w:color="auto" w:frame="1"/>
        </w:rPr>
        <w:t>ыставки:</w:t>
      </w:r>
    </w:p>
    <w:p w:rsidR="005C5ABD" w:rsidRPr="00A668AF" w:rsidRDefault="005C5ABD" w:rsidP="005C5ABD">
      <w:pPr>
        <w:numPr>
          <w:ilvl w:val="0"/>
          <w:numId w:val="10"/>
        </w:numPr>
        <w:shd w:val="clear" w:color="auto" w:fill="FFFFFF"/>
        <w:contextualSpacing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развитие транспортной инфраструктуры города</w:t>
      </w:r>
      <w:r w:rsidRPr="00A668AF">
        <w:rPr>
          <w:bCs/>
          <w:sz w:val="28"/>
          <w:szCs w:val="28"/>
          <w:bdr w:val="none" w:sz="0" w:space="0" w:color="auto" w:frame="1"/>
        </w:rPr>
        <w:t>;</w:t>
      </w:r>
    </w:p>
    <w:p w:rsidR="005C5ABD" w:rsidRPr="00833A80" w:rsidRDefault="005C5ABD" w:rsidP="005C5ABD">
      <w:pPr>
        <w:numPr>
          <w:ilvl w:val="0"/>
          <w:numId w:val="10"/>
        </w:numPr>
        <w:shd w:val="clear" w:color="auto" w:fill="FFFFFF"/>
        <w:contextualSpacing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833A80">
        <w:rPr>
          <w:sz w:val="28"/>
          <w:szCs w:val="28"/>
          <w:bdr w:val="none" w:sz="0" w:space="0" w:color="auto" w:frame="1"/>
        </w:rPr>
        <w:t>новые архитектурные концепции</w:t>
      </w:r>
      <w:r>
        <w:rPr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sz w:val="28"/>
          <w:szCs w:val="28"/>
          <w:bdr w:val="none" w:sz="0" w:space="0" w:color="auto" w:frame="1"/>
        </w:rPr>
        <w:t>медицинских</w:t>
      </w:r>
      <w:proofErr w:type="gramEnd"/>
      <w:r>
        <w:rPr>
          <w:sz w:val="28"/>
          <w:szCs w:val="28"/>
          <w:bdr w:val="none" w:sz="0" w:space="0" w:color="auto" w:frame="1"/>
        </w:rPr>
        <w:t>, образовательных и бизнес-центров</w:t>
      </w:r>
      <w:r w:rsidRPr="00833A80">
        <w:rPr>
          <w:bCs/>
          <w:sz w:val="28"/>
          <w:szCs w:val="28"/>
          <w:bdr w:val="none" w:sz="0" w:space="0" w:color="auto" w:frame="1"/>
        </w:rPr>
        <w:t>;</w:t>
      </w:r>
    </w:p>
    <w:p w:rsidR="005C5ABD" w:rsidRPr="00514E74" w:rsidRDefault="005C5ABD" w:rsidP="005C5ABD">
      <w:pPr>
        <w:numPr>
          <w:ilvl w:val="0"/>
          <w:numId w:val="10"/>
        </w:numPr>
        <w:shd w:val="clear" w:color="auto" w:fill="FFFFFF"/>
        <w:contextualSpacing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833A80">
        <w:rPr>
          <w:sz w:val="28"/>
        </w:rPr>
        <w:t xml:space="preserve">проекты </w:t>
      </w:r>
      <w:r>
        <w:rPr>
          <w:sz w:val="28"/>
        </w:rPr>
        <w:t>создания новых центров внутри Москвы;</w:t>
      </w:r>
    </w:p>
    <w:p w:rsidR="005C5ABD" w:rsidRPr="00833A80" w:rsidRDefault="005C5ABD" w:rsidP="005C5ABD">
      <w:pPr>
        <w:numPr>
          <w:ilvl w:val="0"/>
          <w:numId w:val="10"/>
        </w:numPr>
        <w:shd w:val="clear" w:color="auto" w:fill="FFFFFF"/>
        <w:contextualSpacing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sz w:val="28"/>
        </w:rPr>
        <w:t>фотовыставка «</w:t>
      </w:r>
      <w:proofErr w:type="spellStart"/>
      <w:r>
        <w:rPr>
          <w:sz w:val="28"/>
        </w:rPr>
        <w:t>ДОСТУПная</w:t>
      </w:r>
      <w:proofErr w:type="spellEnd"/>
      <w:r>
        <w:rPr>
          <w:sz w:val="28"/>
        </w:rPr>
        <w:t xml:space="preserve"> Москва».</w:t>
      </w:r>
    </w:p>
    <w:p w:rsidR="005C5ABD" w:rsidRPr="000846A5" w:rsidRDefault="005C5ABD" w:rsidP="005C5ABD">
      <w:pPr>
        <w:shd w:val="clear" w:color="auto" w:fill="FFFFFF"/>
        <w:ind w:firstLine="851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0846A5">
        <w:rPr>
          <w:b/>
          <w:bCs/>
          <w:sz w:val="28"/>
          <w:szCs w:val="28"/>
          <w:bdr w:val="none" w:sz="0" w:space="0" w:color="auto" w:frame="1"/>
        </w:rPr>
        <w:t xml:space="preserve">4.Организация </w:t>
      </w:r>
      <w:r>
        <w:rPr>
          <w:b/>
          <w:bCs/>
          <w:sz w:val="28"/>
          <w:szCs w:val="28"/>
          <w:bdr w:val="none" w:sz="0" w:space="0" w:color="auto" w:frame="1"/>
        </w:rPr>
        <w:t>В</w:t>
      </w:r>
      <w:r w:rsidRPr="000846A5">
        <w:rPr>
          <w:b/>
          <w:bCs/>
          <w:sz w:val="28"/>
          <w:szCs w:val="28"/>
          <w:bdr w:val="none" w:sz="0" w:space="0" w:color="auto" w:frame="1"/>
        </w:rPr>
        <w:t>ыставки</w:t>
      </w:r>
    </w:p>
    <w:p w:rsidR="005C5ABD" w:rsidRPr="000846A5" w:rsidRDefault="005C5ABD" w:rsidP="005C5ABD">
      <w:pPr>
        <w:shd w:val="clear" w:color="auto" w:fill="FFFFFF"/>
        <w:ind w:firstLine="851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0846A5">
        <w:rPr>
          <w:sz w:val="28"/>
          <w:szCs w:val="28"/>
          <w:bdr w:val="none" w:sz="0" w:space="0" w:color="auto" w:frame="1"/>
        </w:rPr>
        <w:t xml:space="preserve">4.1. Организатор предоставляет участникам </w:t>
      </w:r>
      <w:r>
        <w:rPr>
          <w:sz w:val="28"/>
          <w:szCs w:val="28"/>
          <w:bdr w:val="none" w:sz="0" w:space="0" w:color="auto" w:frame="1"/>
        </w:rPr>
        <w:t>В</w:t>
      </w:r>
      <w:r w:rsidRPr="000846A5">
        <w:rPr>
          <w:sz w:val="28"/>
          <w:szCs w:val="28"/>
          <w:bdr w:val="none" w:sz="0" w:space="0" w:color="auto" w:frame="1"/>
        </w:rPr>
        <w:t>ыставки возможность демонстрировать свои работы на мультимедийном комплексе Интерактивной карты города Москвы, а также изготавливать демонстрационные планшеты. Представленные для этого материалы должны соответствовать «Техническим требованиям к демонстрационным материалам» (пункт 5).</w:t>
      </w:r>
    </w:p>
    <w:p w:rsidR="005C5ABD" w:rsidRPr="000846A5" w:rsidRDefault="005C5ABD" w:rsidP="005C5ABD">
      <w:pPr>
        <w:shd w:val="clear" w:color="auto" w:fill="FFFFFF"/>
        <w:ind w:firstLine="851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0846A5">
        <w:rPr>
          <w:sz w:val="28"/>
          <w:szCs w:val="28"/>
          <w:bdr w:val="none" w:sz="0" w:space="0" w:color="auto" w:frame="1"/>
        </w:rPr>
        <w:t xml:space="preserve">4.2. </w:t>
      </w:r>
      <w:r w:rsidR="00E62F90" w:rsidRPr="00E62F90">
        <w:rPr>
          <w:sz w:val="28"/>
          <w:szCs w:val="28"/>
          <w:bdr w:val="none" w:sz="0" w:space="0" w:color="auto" w:frame="1"/>
        </w:rPr>
        <w:t xml:space="preserve">Участник Выставки </w:t>
      </w:r>
      <w:r w:rsidR="00B639A2">
        <w:rPr>
          <w:sz w:val="28"/>
          <w:szCs w:val="28"/>
          <w:bdr w:val="none" w:sz="0" w:space="0" w:color="auto" w:frame="1"/>
        </w:rPr>
        <w:t>предоставляет</w:t>
      </w:r>
      <w:r w:rsidR="00E62F90" w:rsidRPr="00E62F90">
        <w:rPr>
          <w:sz w:val="28"/>
          <w:szCs w:val="28"/>
          <w:bdr w:val="none" w:sz="0" w:space="0" w:color="auto" w:frame="1"/>
        </w:rPr>
        <w:t xml:space="preserve"> Организатору материалы для демонстрирования на Выставке</w:t>
      </w:r>
      <w:r w:rsidRPr="000846A5">
        <w:rPr>
          <w:sz w:val="28"/>
          <w:szCs w:val="28"/>
          <w:bdr w:val="none" w:sz="0" w:space="0" w:color="auto" w:frame="1"/>
        </w:rPr>
        <w:t>.</w:t>
      </w:r>
    </w:p>
    <w:p w:rsidR="005C5ABD" w:rsidRPr="000846A5" w:rsidRDefault="005C5ABD" w:rsidP="005C5ABD">
      <w:pPr>
        <w:shd w:val="clear" w:color="auto" w:fill="FFFFFF"/>
        <w:ind w:firstLine="851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0846A5">
        <w:rPr>
          <w:sz w:val="28"/>
          <w:szCs w:val="28"/>
          <w:bdr w:val="none" w:sz="0" w:space="0" w:color="auto" w:frame="1"/>
        </w:rPr>
        <w:t xml:space="preserve">4.3. Участникам </w:t>
      </w:r>
      <w:r>
        <w:rPr>
          <w:sz w:val="28"/>
          <w:szCs w:val="28"/>
          <w:bdr w:val="none" w:sz="0" w:space="0" w:color="auto" w:frame="1"/>
        </w:rPr>
        <w:t>В</w:t>
      </w:r>
      <w:r w:rsidRPr="000846A5">
        <w:rPr>
          <w:sz w:val="28"/>
          <w:szCs w:val="28"/>
          <w:bdr w:val="none" w:sz="0" w:space="0" w:color="auto" w:frame="1"/>
        </w:rPr>
        <w:t xml:space="preserve">ыставки будут направлены благодарственные письма после закрытия </w:t>
      </w:r>
      <w:r>
        <w:rPr>
          <w:sz w:val="28"/>
          <w:szCs w:val="28"/>
          <w:bdr w:val="none" w:sz="0" w:space="0" w:color="auto" w:frame="1"/>
        </w:rPr>
        <w:t>В</w:t>
      </w:r>
      <w:r w:rsidRPr="000846A5">
        <w:rPr>
          <w:sz w:val="28"/>
          <w:szCs w:val="28"/>
          <w:bdr w:val="none" w:sz="0" w:space="0" w:color="auto" w:frame="1"/>
        </w:rPr>
        <w:t xml:space="preserve">ыставки </w:t>
      </w:r>
      <w:r>
        <w:rPr>
          <w:sz w:val="28"/>
          <w:szCs w:val="28"/>
          <w:bdr w:val="none" w:sz="0" w:space="0" w:color="auto" w:frame="1"/>
        </w:rPr>
        <w:t>31</w:t>
      </w:r>
      <w:r w:rsidRPr="000846A5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мая</w:t>
      </w:r>
      <w:r w:rsidRPr="000846A5">
        <w:rPr>
          <w:sz w:val="28"/>
          <w:szCs w:val="28"/>
          <w:bdr w:val="none" w:sz="0" w:space="0" w:color="auto" w:frame="1"/>
        </w:rPr>
        <w:t xml:space="preserve"> 201</w:t>
      </w:r>
      <w:r>
        <w:rPr>
          <w:sz w:val="28"/>
          <w:szCs w:val="28"/>
          <w:bdr w:val="none" w:sz="0" w:space="0" w:color="auto" w:frame="1"/>
        </w:rPr>
        <w:t>7</w:t>
      </w:r>
      <w:r w:rsidRPr="000846A5">
        <w:rPr>
          <w:sz w:val="28"/>
          <w:szCs w:val="28"/>
          <w:bdr w:val="none" w:sz="0" w:space="0" w:color="auto" w:frame="1"/>
        </w:rPr>
        <w:t>г.</w:t>
      </w:r>
    </w:p>
    <w:p w:rsidR="005C5ABD" w:rsidRPr="000846A5" w:rsidRDefault="005C5ABD" w:rsidP="005C5ABD">
      <w:pPr>
        <w:shd w:val="clear" w:color="auto" w:fill="FFFFFF"/>
        <w:ind w:firstLine="851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0846A5">
        <w:rPr>
          <w:sz w:val="28"/>
          <w:szCs w:val="28"/>
          <w:bdr w:val="none" w:sz="0" w:space="0" w:color="auto" w:frame="1"/>
        </w:rPr>
        <w:t xml:space="preserve">4.4. Организатор </w:t>
      </w:r>
      <w:r>
        <w:rPr>
          <w:sz w:val="28"/>
          <w:szCs w:val="28"/>
          <w:bdr w:val="none" w:sz="0" w:space="0" w:color="auto" w:frame="1"/>
        </w:rPr>
        <w:t>В</w:t>
      </w:r>
      <w:r w:rsidRPr="000846A5">
        <w:rPr>
          <w:sz w:val="28"/>
          <w:szCs w:val="28"/>
          <w:bdr w:val="none" w:sz="0" w:space="0" w:color="auto" w:frame="1"/>
        </w:rPr>
        <w:t xml:space="preserve">ыставки освещает мероприятие на сайтах </w:t>
      </w:r>
      <w:r w:rsidRPr="00F10A77">
        <w:rPr>
          <w:sz w:val="28"/>
          <w:szCs w:val="28"/>
          <w:bdr w:val="none" w:sz="0" w:space="0" w:color="auto" w:frame="1"/>
          <w:lang w:val="en-US"/>
        </w:rPr>
        <w:t>www</w:t>
      </w:r>
      <w:r w:rsidRPr="00F10A77">
        <w:rPr>
          <w:sz w:val="28"/>
          <w:szCs w:val="28"/>
          <w:bdr w:val="none" w:sz="0" w:space="0" w:color="auto" w:frame="1"/>
        </w:rPr>
        <w:t>.</w:t>
      </w:r>
      <w:proofErr w:type="spellStart"/>
      <w:r w:rsidRPr="00F10A77">
        <w:rPr>
          <w:sz w:val="28"/>
          <w:szCs w:val="28"/>
          <w:bdr w:val="none" w:sz="0" w:space="0" w:color="auto" w:frame="1"/>
          <w:lang w:val="en-US"/>
        </w:rPr>
        <w:t>msi</w:t>
      </w:r>
      <w:proofErr w:type="spellEnd"/>
      <w:r w:rsidRPr="00F10A77">
        <w:rPr>
          <w:sz w:val="28"/>
          <w:szCs w:val="28"/>
          <w:bdr w:val="none" w:sz="0" w:space="0" w:color="auto" w:frame="1"/>
        </w:rPr>
        <w:t>.</w:t>
      </w:r>
      <w:proofErr w:type="spellStart"/>
      <w:r w:rsidRPr="00F10A77">
        <w:rPr>
          <w:sz w:val="28"/>
          <w:szCs w:val="28"/>
          <w:bdr w:val="none" w:sz="0" w:space="0" w:color="auto" w:frame="1"/>
          <w:lang w:val="en-US"/>
        </w:rPr>
        <w:t>mos</w:t>
      </w:r>
      <w:proofErr w:type="spellEnd"/>
      <w:r w:rsidRPr="00F10A77">
        <w:rPr>
          <w:sz w:val="28"/>
          <w:szCs w:val="28"/>
          <w:bdr w:val="none" w:sz="0" w:space="0" w:color="auto" w:frame="1"/>
        </w:rPr>
        <w:t>.</w:t>
      </w:r>
      <w:proofErr w:type="spellStart"/>
      <w:r w:rsidRPr="00F10A77">
        <w:rPr>
          <w:sz w:val="28"/>
          <w:szCs w:val="28"/>
          <w:bdr w:val="none" w:sz="0" w:space="0" w:color="auto" w:frame="1"/>
          <w:lang w:val="en-US"/>
        </w:rPr>
        <w:t>ru</w:t>
      </w:r>
      <w:proofErr w:type="spellEnd"/>
      <w:r w:rsidRPr="00F10A77">
        <w:rPr>
          <w:sz w:val="28"/>
          <w:szCs w:val="28"/>
          <w:bdr w:val="none" w:sz="0" w:space="0" w:color="auto" w:frame="1"/>
        </w:rPr>
        <w:t xml:space="preserve">, </w:t>
      </w:r>
      <w:r w:rsidRPr="00F10A77">
        <w:rPr>
          <w:sz w:val="28"/>
          <w:szCs w:val="28"/>
          <w:bdr w:val="none" w:sz="0" w:space="0" w:color="auto" w:frame="1"/>
          <w:lang w:val="en-US"/>
        </w:rPr>
        <w:t>www</w:t>
      </w:r>
      <w:r w:rsidRPr="00F10A77">
        <w:rPr>
          <w:sz w:val="28"/>
          <w:szCs w:val="28"/>
          <w:bdr w:val="none" w:sz="0" w:space="0" w:color="auto" w:frame="1"/>
        </w:rPr>
        <w:t>.</w:t>
      </w:r>
      <w:proofErr w:type="spellStart"/>
      <w:r w:rsidRPr="00F10A77">
        <w:rPr>
          <w:sz w:val="28"/>
          <w:szCs w:val="28"/>
          <w:bdr w:val="none" w:sz="0" w:space="0" w:color="auto" w:frame="1"/>
          <w:lang w:val="en-US"/>
        </w:rPr>
        <w:t>dom</w:t>
      </w:r>
      <w:proofErr w:type="spellEnd"/>
      <w:r w:rsidRPr="00F10A77">
        <w:rPr>
          <w:sz w:val="28"/>
          <w:szCs w:val="28"/>
          <w:bdr w:val="none" w:sz="0" w:space="0" w:color="auto" w:frame="1"/>
        </w:rPr>
        <w:t>6.</w:t>
      </w:r>
      <w:proofErr w:type="spellStart"/>
      <w:r w:rsidRPr="00F10A77">
        <w:rPr>
          <w:sz w:val="28"/>
          <w:szCs w:val="28"/>
          <w:bdr w:val="none" w:sz="0" w:space="0" w:color="auto" w:frame="1"/>
          <w:lang w:val="en-US"/>
        </w:rPr>
        <w:t>ru</w:t>
      </w:r>
      <w:proofErr w:type="spellEnd"/>
      <w:r w:rsidRPr="00F10A77">
        <w:rPr>
          <w:sz w:val="28"/>
          <w:szCs w:val="28"/>
          <w:bdr w:val="none" w:sz="0" w:space="0" w:color="auto" w:frame="1"/>
        </w:rPr>
        <w:t>, официальных</w:t>
      </w:r>
      <w:r w:rsidRPr="000846A5">
        <w:rPr>
          <w:sz w:val="28"/>
          <w:szCs w:val="28"/>
          <w:bdr w:val="none" w:sz="0" w:space="0" w:color="auto" w:frame="1"/>
        </w:rPr>
        <w:t xml:space="preserve"> социальных страницах и средствах СМИ, а так же оставляет за собой право размещать информацию на других информационных ресурсах с целью популяризации </w:t>
      </w:r>
      <w:r>
        <w:rPr>
          <w:sz w:val="28"/>
          <w:szCs w:val="28"/>
          <w:bdr w:val="none" w:sz="0" w:space="0" w:color="auto" w:frame="1"/>
        </w:rPr>
        <w:t>В</w:t>
      </w:r>
      <w:r w:rsidRPr="000846A5">
        <w:rPr>
          <w:sz w:val="28"/>
          <w:szCs w:val="28"/>
          <w:bdr w:val="none" w:sz="0" w:space="0" w:color="auto" w:frame="1"/>
        </w:rPr>
        <w:t>ыставки.</w:t>
      </w:r>
    </w:p>
    <w:p w:rsidR="005C5ABD" w:rsidRPr="000846A5" w:rsidRDefault="005C5ABD" w:rsidP="005C5ABD">
      <w:pPr>
        <w:shd w:val="clear" w:color="auto" w:fill="FFFFFF"/>
        <w:ind w:firstLine="851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0846A5">
        <w:rPr>
          <w:b/>
          <w:bCs/>
          <w:sz w:val="28"/>
          <w:szCs w:val="28"/>
          <w:bdr w:val="none" w:sz="0" w:space="0" w:color="auto" w:frame="1"/>
        </w:rPr>
        <w:lastRenderedPageBreak/>
        <w:t>5.Технические требования к демонстрационным материалам</w:t>
      </w:r>
    </w:p>
    <w:p w:rsidR="005C5ABD" w:rsidRPr="000846A5" w:rsidRDefault="005C5ABD" w:rsidP="005C5ABD">
      <w:pPr>
        <w:shd w:val="clear" w:color="auto" w:fill="FFFFFF"/>
        <w:ind w:firstLine="851"/>
        <w:jc w:val="both"/>
        <w:rPr>
          <w:sz w:val="28"/>
          <w:szCs w:val="28"/>
          <w:bdr w:val="none" w:sz="0" w:space="0" w:color="auto" w:frame="1"/>
        </w:rPr>
      </w:pPr>
      <w:r w:rsidRPr="000846A5">
        <w:rPr>
          <w:sz w:val="28"/>
          <w:szCs w:val="28"/>
          <w:bdr w:val="none" w:sz="0" w:space="0" w:color="auto" w:frame="1"/>
        </w:rPr>
        <w:t xml:space="preserve">5.1. Работы Участников </w:t>
      </w:r>
      <w:r>
        <w:rPr>
          <w:sz w:val="28"/>
          <w:szCs w:val="28"/>
          <w:bdr w:val="none" w:sz="0" w:space="0" w:color="auto" w:frame="1"/>
        </w:rPr>
        <w:t>В</w:t>
      </w:r>
      <w:r w:rsidRPr="000846A5">
        <w:rPr>
          <w:sz w:val="28"/>
          <w:szCs w:val="28"/>
          <w:bdr w:val="none" w:sz="0" w:space="0" w:color="auto" w:frame="1"/>
        </w:rPr>
        <w:t>ыставки могут быть представлены с помощью планшетов, видео-презентаций, видеороликов и др</w:t>
      </w:r>
      <w:r>
        <w:rPr>
          <w:sz w:val="28"/>
          <w:szCs w:val="28"/>
          <w:bdr w:val="none" w:sz="0" w:space="0" w:color="auto" w:frame="1"/>
        </w:rPr>
        <w:t xml:space="preserve">угих </w:t>
      </w:r>
      <w:r w:rsidRPr="000846A5">
        <w:rPr>
          <w:sz w:val="28"/>
          <w:szCs w:val="28"/>
          <w:bdr w:val="none" w:sz="0" w:space="0" w:color="auto" w:frame="1"/>
        </w:rPr>
        <w:t>демонстрационных материалов.</w:t>
      </w:r>
    </w:p>
    <w:p w:rsidR="005C5ABD" w:rsidRPr="000846A5" w:rsidRDefault="005C5ABD" w:rsidP="005C5ABD">
      <w:pPr>
        <w:shd w:val="clear" w:color="auto" w:fill="FFFFFF"/>
        <w:ind w:firstLine="851"/>
        <w:jc w:val="both"/>
        <w:rPr>
          <w:sz w:val="28"/>
          <w:szCs w:val="28"/>
          <w:bdr w:val="none" w:sz="0" w:space="0" w:color="auto" w:frame="1"/>
        </w:rPr>
      </w:pPr>
      <w:r w:rsidRPr="000846A5">
        <w:rPr>
          <w:sz w:val="28"/>
          <w:szCs w:val="28"/>
          <w:bdr w:val="none" w:sz="0" w:space="0" w:color="auto" w:frame="1"/>
        </w:rPr>
        <w:t>5.2. Требования к планшету:</w:t>
      </w:r>
    </w:p>
    <w:p w:rsidR="005C5ABD" w:rsidRPr="000846A5" w:rsidRDefault="005C5ABD" w:rsidP="005C5ABD">
      <w:pPr>
        <w:numPr>
          <w:ilvl w:val="0"/>
          <w:numId w:val="13"/>
        </w:numPr>
        <w:shd w:val="clear" w:color="auto" w:fill="FFFFFF"/>
        <w:spacing w:after="200" w:line="276" w:lineRule="auto"/>
        <w:ind w:left="0" w:firstLine="851"/>
        <w:contextualSpacing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0846A5">
        <w:rPr>
          <w:sz w:val="28"/>
          <w:szCs w:val="28"/>
          <w:bdr w:val="none" w:sz="0" w:space="0" w:color="auto" w:frame="1"/>
        </w:rPr>
        <w:t>макет выполняется в вертикальной композиции с габаритными размерами: 1000 х 1400 мм</w:t>
      </w:r>
      <w:r>
        <w:rPr>
          <w:sz w:val="28"/>
          <w:szCs w:val="28"/>
          <w:bdr w:val="none" w:sz="0" w:space="0" w:color="auto" w:frame="1"/>
        </w:rPr>
        <w:t xml:space="preserve"> (2</w:t>
      </w:r>
      <w:r w:rsidRPr="000846A5">
        <w:rPr>
          <w:sz w:val="28"/>
          <w:szCs w:val="28"/>
          <w:bdr w:val="none" w:sz="0" w:space="0" w:color="auto" w:frame="1"/>
        </w:rPr>
        <w:t>000 х 1400 мм</w:t>
      </w:r>
      <w:r>
        <w:rPr>
          <w:sz w:val="28"/>
          <w:szCs w:val="28"/>
          <w:bdr w:val="none" w:sz="0" w:space="0" w:color="auto" w:frame="1"/>
        </w:rPr>
        <w:t>)</w:t>
      </w:r>
      <w:r w:rsidRPr="000846A5">
        <w:rPr>
          <w:sz w:val="28"/>
          <w:szCs w:val="28"/>
          <w:bdr w:val="none" w:sz="0" w:space="0" w:color="auto" w:frame="1"/>
        </w:rPr>
        <w:t>;</w:t>
      </w:r>
    </w:p>
    <w:p w:rsidR="005C5ABD" w:rsidRPr="000846A5" w:rsidRDefault="005C5ABD" w:rsidP="005C5ABD">
      <w:pPr>
        <w:numPr>
          <w:ilvl w:val="0"/>
          <w:numId w:val="13"/>
        </w:numPr>
        <w:shd w:val="clear" w:color="auto" w:fill="FFFFFF"/>
        <w:spacing w:after="200" w:line="276" w:lineRule="auto"/>
        <w:ind w:left="0" w:firstLine="851"/>
        <w:contextualSpacing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0846A5">
        <w:rPr>
          <w:sz w:val="28"/>
          <w:szCs w:val="28"/>
          <w:bdr w:val="none" w:sz="0" w:space="0" w:color="auto" w:frame="1"/>
        </w:rPr>
        <w:t>обязательное условие компоно</w:t>
      </w:r>
      <w:r>
        <w:rPr>
          <w:sz w:val="28"/>
          <w:szCs w:val="28"/>
          <w:bdr w:val="none" w:sz="0" w:space="0" w:color="auto" w:frame="1"/>
        </w:rPr>
        <w:t>вки макета планшета – нанесение</w:t>
      </w:r>
      <w:r w:rsidRPr="00A1786D">
        <w:rPr>
          <w:sz w:val="28"/>
          <w:szCs w:val="28"/>
          <w:bdr w:val="none" w:sz="0" w:space="0" w:color="auto" w:frame="1"/>
        </w:rPr>
        <w:t xml:space="preserve"> </w:t>
      </w:r>
      <w:hyperlink r:id="rId9" w:tgtFrame="_blank" w:history="1">
        <w:r w:rsidRPr="00F10A77">
          <w:rPr>
            <w:sz w:val="28"/>
            <w:szCs w:val="28"/>
            <w:bdr w:val="none" w:sz="0" w:space="0" w:color="auto" w:frame="1"/>
          </w:rPr>
          <w:t>информационной полосы</w:t>
        </w:r>
      </w:hyperlink>
      <w:r w:rsidRPr="00F10A77">
        <w:rPr>
          <w:sz w:val="28"/>
          <w:szCs w:val="28"/>
          <w:bdr w:val="none" w:sz="0" w:space="0" w:color="auto" w:frame="1"/>
        </w:rPr>
        <w:t xml:space="preserve"> (которую</w:t>
      </w:r>
      <w:r w:rsidRPr="000846A5">
        <w:rPr>
          <w:sz w:val="28"/>
          <w:szCs w:val="28"/>
          <w:bdr w:val="none" w:sz="0" w:space="0" w:color="auto" w:frame="1"/>
        </w:rPr>
        <w:t xml:space="preserve"> предоставляет Организатор Выставки);</w:t>
      </w:r>
    </w:p>
    <w:p w:rsidR="005C5ABD" w:rsidRPr="000846A5" w:rsidRDefault="005C5ABD" w:rsidP="005C5ABD">
      <w:pPr>
        <w:shd w:val="clear" w:color="auto" w:fill="FFFFFF"/>
        <w:ind w:firstLine="851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0846A5">
        <w:rPr>
          <w:sz w:val="28"/>
          <w:szCs w:val="28"/>
          <w:bdr w:val="none" w:sz="0" w:space="0" w:color="auto" w:frame="1"/>
        </w:rPr>
        <w:t xml:space="preserve">5.3. Требования к презентации: </w:t>
      </w:r>
      <w:r>
        <w:rPr>
          <w:sz w:val="28"/>
          <w:szCs w:val="28"/>
          <w:bdr w:val="none" w:sz="0" w:space="0" w:color="auto" w:frame="1"/>
        </w:rPr>
        <w:t xml:space="preserve">формат </w:t>
      </w:r>
      <w:r w:rsidRPr="000846A5">
        <w:rPr>
          <w:sz w:val="28"/>
          <w:szCs w:val="28"/>
          <w:bdr w:val="none" w:sz="0" w:space="0" w:color="auto" w:frame="1"/>
          <w:lang w:val="en-US"/>
        </w:rPr>
        <w:t>Microsoft</w:t>
      </w:r>
      <w:r w:rsidRPr="000846A5">
        <w:rPr>
          <w:sz w:val="28"/>
          <w:szCs w:val="28"/>
          <w:bdr w:val="none" w:sz="0" w:space="0" w:color="auto" w:frame="1"/>
        </w:rPr>
        <w:t xml:space="preserve"> </w:t>
      </w:r>
      <w:r w:rsidRPr="000846A5">
        <w:rPr>
          <w:sz w:val="28"/>
          <w:szCs w:val="28"/>
          <w:bdr w:val="none" w:sz="0" w:space="0" w:color="auto" w:frame="1"/>
          <w:lang w:val="en-US"/>
        </w:rPr>
        <w:t>Power</w:t>
      </w:r>
      <w:r w:rsidRPr="000846A5">
        <w:rPr>
          <w:sz w:val="28"/>
          <w:szCs w:val="28"/>
          <w:bdr w:val="none" w:sz="0" w:space="0" w:color="auto" w:frame="1"/>
        </w:rPr>
        <w:t xml:space="preserve"> </w:t>
      </w:r>
      <w:r w:rsidRPr="000846A5">
        <w:rPr>
          <w:sz w:val="28"/>
          <w:szCs w:val="28"/>
          <w:bdr w:val="none" w:sz="0" w:space="0" w:color="auto" w:frame="1"/>
          <w:lang w:val="en-US"/>
        </w:rPr>
        <w:t>Point</w:t>
      </w:r>
      <w:r w:rsidRPr="000846A5">
        <w:rPr>
          <w:sz w:val="28"/>
          <w:szCs w:val="28"/>
          <w:bdr w:val="none" w:sz="0" w:space="0" w:color="auto" w:frame="1"/>
        </w:rPr>
        <w:t xml:space="preserve"> или </w:t>
      </w:r>
      <w:r w:rsidRPr="000846A5">
        <w:rPr>
          <w:sz w:val="28"/>
          <w:szCs w:val="28"/>
          <w:bdr w:val="none" w:sz="0" w:space="0" w:color="auto" w:frame="1"/>
          <w:lang w:val="en-US"/>
        </w:rPr>
        <w:t>pdf</w:t>
      </w:r>
      <w:r w:rsidRPr="000846A5">
        <w:rPr>
          <w:sz w:val="28"/>
          <w:szCs w:val="28"/>
          <w:bdr w:val="none" w:sz="0" w:space="0" w:color="auto" w:frame="1"/>
        </w:rPr>
        <w:t xml:space="preserve">. </w:t>
      </w:r>
      <w:proofErr w:type="gramStart"/>
      <w:r w:rsidRPr="000846A5">
        <w:rPr>
          <w:sz w:val="28"/>
          <w:szCs w:val="28"/>
          <w:bdr w:val="none" w:sz="0" w:space="0" w:color="auto" w:frame="1"/>
        </w:rPr>
        <w:t xml:space="preserve">Мультимедийный комплекс Интерактивной карты города Москвы представляет собой группу </w:t>
      </w:r>
      <w:proofErr w:type="spellStart"/>
      <w:r w:rsidRPr="000846A5">
        <w:rPr>
          <w:sz w:val="28"/>
          <w:szCs w:val="28"/>
          <w:bdr w:val="none" w:sz="0" w:space="0" w:color="auto" w:frame="1"/>
        </w:rPr>
        <w:t>FullHD</w:t>
      </w:r>
      <w:proofErr w:type="spellEnd"/>
      <w:r w:rsidRPr="000846A5">
        <w:rPr>
          <w:sz w:val="28"/>
          <w:szCs w:val="28"/>
          <w:bdr w:val="none" w:sz="0" w:space="0" w:color="auto" w:frame="1"/>
        </w:rPr>
        <w:t xml:space="preserve">-телевизоров, выстроенную в следующем порядке: 9 м в длину, 3 м в высоту (необходимо отразить это в макете презентации </w:t>
      </w:r>
      <w:proofErr w:type="spellStart"/>
      <w:r w:rsidRPr="000846A5">
        <w:rPr>
          <w:sz w:val="28"/>
          <w:szCs w:val="28"/>
          <w:bdr w:val="none" w:sz="0" w:space="0" w:color="auto" w:frame="1"/>
        </w:rPr>
        <w:t>PowerPoint</w:t>
      </w:r>
      <w:proofErr w:type="spellEnd"/>
      <w:r w:rsidRPr="000846A5">
        <w:rPr>
          <w:sz w:val="28"/>
          <w:szCs w:val="28"/>
          <w:bdr w:val="none" w:sz="0" w:space="0" w:color="auto" w:frame="1"/>
        </w:rPr>
        <w:t xml:space="preserve"> на момент ее создания.</w:t>
      </w:r>
      <w:proofErr w:type="gramEnd"/>
      <w:r w:rsidRPr="000846A5">
        <w:rPr>
          <w:sz w:val="28"/>
          <w:szCs w:val="28"/>
          <w:bdr w:val="none" w:sz="0" w:space="0" w:color="auto" w:frame="1"/>
        </w:rPr>
        <w:t xml:space="preserve"> </w:t>
      </w:r>
      <w:proofErr w:type="gramStart"/>
      <w:r w:rsidRPr="000846A5">
        <w:rPr>
          <w:sz w:val="28"/>
          <w:szCs w:val="28"/>
          <w:bdr w:val="none" w:sz="0" w:space="0" w:color="auto" w:frame="1"/>
        </w:rPr>
        <w:t>Образец презентации можно запросить у Организатора).</w:t>
      </w:r>
      <w:proofErr w:type="gramEnd"/>
    </w:p>
    <w:p w:rsidR="005C5ABD" w:rsidRPr="000846A5" w:rsidRDefault="005C5ABD" w:rsidP="005C5ABD">
      <w:pPr>
        <w:shd w:val="clear" w:color="auto" w:fill="FFFFFF"/>
        <w:ind w:firstLine="851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0846A5">
        <w:rPr>
          <w:sz w:val="28"/>
          <w:szCs w:val="28"/>
          <w:bdr w:val="none" w:sz="0" w:space="0" w:color="auto" w:frame="1"/>
        </w:rPr>
        <w:t>5.4. Требования к видеороликам:</w:t>
      </w:r>
    </w:p>
    <w:p w:rsidR="005C5ABD" w:rsidRPr="000846A5" w:rsidRDefault="005C5ABD" w:rsidP="005C5ABD">
      <w:pPr>
        <w:numPr>
          <w:ilvl w:val="0"/>
          <w:numId w:val="15"/>
        </w:numPr>
        <w:shd w:val="clear" w:color="auto" w:fill="FFFFFF"/>
        <w:spacing w:after="200" w:line="276" w:lineRule="auto"/>
        <w:ind w:left="0" w:firstLine="851"/>
        <w:contextualSpacing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0846A5">
        <w:rPr>
          <w:sz w:val="28"/>
          <w:szCs w:val="28"/>
          <w:bdr w:val="none" w:sz="0" w:space="0" w:color="auto" w:frame="1"/>
        </w:rPr>
        <w:t xml:space="preserve">разрешение от 4096х768 </w:t>
      </w:r>
      <w:proofErr w:type="spellStart"/>
      <w:r w:rsidRPr="000846A5">
        <w:rPr>
          <w:sz w:val="28"/>
          <w:szCs w:val="28"/>
          <w:bdr w:val="none" w:sz="0" w:space="0" w:color="auto" w:frame="1"/>
        </w:rPr>
        <w:t>px</w:t>
      </w:r>
      <w:proofErr w:type="spellEnd"/>
      <w:r w:rsidRPr="000846A5">
        <w:rPr>
          <w:sz w:val="28"/>
          <w:szCs w:val="28"/>
          <w:bdr w:val="none" w:sz="0" w:space="0" w:color="auto" w:frame="1"/>
        </w:rPr>
        <w:t xml:space="preserve">. Максимальное разрешение </w:t>
      </w:r>
      <w:proofErr w:type="spellStart"/>
      <w:r w:rsidRPr="000846A5">
        <w:rPr>
          <w:sz w:val="28"/>
          <w:szCs w:val="28"/>
          <w:bdr w:val="none" w:sz="0" w:space="0" w:color="auto" w:frame="1"/>
        </w:rPr>
        <w:t>видеостены</w:t>
      </w:r>
      <w:proofErr w:type="spellEnd"/>
      <w:r w:rsidRPr="000846A5">
        <w:rPr>
          <w:sz w:val="28"/>
          <w:szCs w:val="28"/>
          <w:bdr w:val="none" w:sz="0" w:space="0" w:color="auto" w:frame="1"/>
        </w:rPr>
        <w:t xml:space="preserve"> 5760х1080 </w:t>
      </w:r>
      <w:proofErr w:type="spellStart"/>
      <w:r w:rsidRPr="000846A5">
        <w:rPr>
          <w:sz w:val="28"/>
          <w:szCs w:val="28"/>
          <w:bdr w:val="none" w:sz="0" w:space="0" w:color="auto" w:frame="1"/>
        </w:rPr>
        <w:t>px</w:t>
      </w:r>
      <w:proofErr w:type="spellEnd"/>
      <w:r w:rsidRPr="000846A5">
        <w:rPr>
          <w:sz w:val="28"/>
          <w:szCs w:val="28"/>
          <w:bdr w:val="none" w:sz="0" w:space="0" w:color="auto" w:frame="1"/>
        </w:rPr>
        <w:t>;</w:t>
      </w:r>
    </w:p>
    <w:p w:rsidR="005C5ABD" w:rsidRPr="000846A5" w:rsidRDefault="005C5ABD" w:rsidP="005C5ABD">
      <w:pPr>
        <w:numPr>
          <w:ilvl w:val="0"/>
          <w:numId w:val="14"/>
        </w:numPr>
        <w:shd w:val="clear" w:color="auto" w:fill="FFFFFF"/>
        <w:spacing w:after="200" w:line="276" w:lineRule="auto"/>
        <w:ind w:left="0" w:firstLine="851"/>
        <w:contextualSpacing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0846A5">
        <w:rPr>
          <w:sz w:val="28"/>
          <w:szCs w:val="28"/>
          <w:bdr w:val="none" w:sz="0" w:space="0" w:color="auto" w:frame="1"/>
        </w:rPr>
        <w:t>формат экрана 142смХ26,6см;</w:t>
      </w:r>
    </w:p>
    <w:p w:rsidR="005C5ABD" w:rsidRPr="000846A5" w:rsidRDefault="005C5ABD" w:rsidP="005C5ABD">
      <w:pPr>
        <w:numPr>
          <w:ilvl w:val="0"/>
          <w:numId w:val="14"/>
        </w:numPr>
        <w:shd w:val="clear" w:color="auto" w:fill="FFFFFF"/>
        <w:spacing w:line="276" w:lineRule="auto"/>
        <w:ind w:left="0" w:firstLine="851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0846A5">
        <w:rPr>
          <w:sz w:val="28"/>
          <w:szCs w:val="28"/>
          <w:bdr w:val="none" w:sz="0" w:space="0" w:color="auto" w:frame="1"/>
        </w:rPr>
        <w:t>звук стерео.</w:t>
      </w:r>
    </w:p>
    <w:p w:rsidR="005C5ABD" w:rsidRPr="000846A5" w:rsidRDefault="005C5ABD" w:rsidP="005C5ABD">
      <w:pPr>
        <w:shd w:val="clear" w:color="auto" w:fill="FFFFFF"/>
        <w:spacing w:line="276" w:lineRule="auto"/>
        <w:ind w:firstLine="851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5.5</w:t>
      </w:r>
      <w:r w:rsidRPr="000846A5">
        <w:rPr>
          <w:sz w:val="28"/>
          <w:szCs w:val="28"/>
          <w:bdr w:val="none" w:sz="0" w:space="0" w:color="auto" w:frame="1"/>
        </w:rPr>
        <w:t xml:space="preserve">. Технические характеристики материалов для сенсорного киоска </w:t>
      </w:r>
      <w:proofErr w:type="spellStart"/>
      <w:r w:rsidRPr="000846A5">
        <w:rPr>
          <w:sz w:val="28"/>
          <w:szCs w:val="28"/>
          <w:bdr w:val="none" w:sz="0" w:space="0" w:color="auto" w:frame="1"/>
        </w:rPr>
        <w:t>Specium</w:t>
      </w:r>
      <w:proofErr w:type="spellEnd"/>
      <w:r w:rsidRPr="000846A5">
        <w:rPr>
          <w:sz w:val="28"/>
          <w:szCs w:val="28"/>
          <w:bdr w:val="none" w:sz="0" w:space="0" w:color="auto" w:frame="1"/>
        </w:rPr>
        <w:t xml:space="preserve"> 47-s: Сенсорный киоск </w:t>
      </w:r>
      <w:proofErr w:type="spellStart"/>
      <w:r w:rsidRPr="000846A5">
        <w:rPr>
          <w:sz w:val="28"/>
          <w:szCs w:val="28"/>
          <w:bdr w:val="none" w:sz="0" w:space="0" w:color="auto" w:frame="1"/>
        </w:rPr>
        <w:t>Specium</w:t>
      </w:r>
      <w:proofErr w:type="spellEnd"/>
      <w:r w:rsidRPr="000846A5">
        <w:rPr>
          <w:sz w:val="28"/>
          <w:szCs w:val="28"/>
          <w:bdr w:val="none" w:sz="0" w:space="0" w:color="auto" w:frame="1"/>
        </w:rPr>
        <w:t xml:space="preserve"> 47-s представляет собой </w:t>
      </w:r>
      <w:proofErr w:type="spellStart"/>
      <w:r w:rsidRPr="000846A5">
        <w:rPr>
          <w:sz w:val="28"/>
          <w:szCs w:val="28"/>
          <w:bdr w:val="none" w:sz="0" w:space="0" w:color="auto" w:frame="1"/>
        </w:rPr>
        <w:t>FullHD</w:t>
      </w:r>
      <w:proofErr w:type="spellEnd"/>
      <w:r w:rsidRPr="000846A5">
        <w:rPr>
          <w:sz w:val="28"/>
          <w:szCs w:val="28"/>
          <w:bdr w:val="none" w:sz="0" w:space="0" w:color="auto" w:frame="1"/>
        </w:rPr>
        <w:t xml:space="preserve"> телевизор c портретной ориентацией. Требуемое соотношение сторон презентации: 16:9. </w:t>
      </w:r>
      <w:proofErr w:type="spellStart"/>
      <w:r w:rsidRPr="000846A5">
        <w:rPr>
          <w:sz w:val="28"/>
          <w:szCs w:val="28"/>
          <w:bdr w:val="none" w:sz="0" w:space="0" w:color="auto" w:frame="1"/>
        </w:rPr>
        <w:t>Video</w:t>
      </w:r>
      <w:proofErr w:type="spellEnd"/>
      <w:r w:rsidRPr="000846A5">
        <w:rPr>
          <w:sz w:val="28"/>
          <w:szCs w:val="28"/>
          <w:bdr w:val="none" w:sz="0" w:space="0" w:color="auto" w:frame="1"/>
        </w:rPr>
        <w:t xml:space="preserve">: Разрешение от 1024х768 </w:t>
      </w:r>
      <w:proofErr w:type="spellStart"/>
      <w:r w:rsidRPr="000846A5">
        <w:rPr>
          <w:sz w:val="28"/>
          <w:szCs w:val="28"/>
          <w:bdr w:val="none" w:sz="0" w:space="0" w:color="auto" w:frame="1"/>
        </w:rPr>
        <w:t>px</w:t>
      </w:r>
      <w:proofErr w:type="spellEnd"/>
      <w:r w:rsidRPr="000846A5">
        <w:rPr>
          <w:sz w:val="28"/>
          <w:szCs w:val="28"/>
          <w:bdr w:val="none" w:sz="0" w:space="0" w:color="auto" w:frame="1"/>
        </w:rPr>
        <w:t xml:space="preserve">. Максимальное разрешение 1920х1080 </w:t>
      </w:r>
      <w:proofErr w:type="spellStart"/>
      <w:r w:rsidRPr="000846A5">
        <w:rPr>
          <w:sz w:val="28"/>
          <w:szCs w:val="28"/>
          <w:bdr w:val="none" w:sz="0" w:space="0" w:color="auto" w:frame="1"/>
        </w:rPr>
        <w:t>px</w:t>
      </w:r>
      <w:proofErr w:type="spellEnd"/>
      <w:r w:rsidRPr="000846A5">
        <w:rPr>
          <w:sz w:val="28"/>
          <w:szCs w:val="28"/>
          <w:bdr w:val="none" w:sz="0" w:space="0" w:color="auto" w:frame="1"/>
        </w:rPr>
        <w:t xml:space="preserve">., </w:t>
      </w:r>
      <w:proofErr w:type="spellStart"/>
      <w:r w:rsidRPr="000846A5">
        <w:rPr>
          <w:sz w:val="28"/>
          <w:szCs w:val="28"/>
          <w:bdr w:val="none" w:sz="0" w:space="0" w:color="auto" w:frame="1"/>
        </w:rPr>
        <w:t>Timebase</w:t>
      </w:r>
      <w:proofErr w:type="spellEnd"/>
      <w:r w:rsidRPr="000846A5">
        <w:rPr>
          <w:sz w:val="28"/>
          <w:szCs w:val="28"/>
          <w:bdr w:val="none" w:sz="0" w:space="0" w:color="auto" w:frame="1"/>
        </w:rPr>
        <w:t xml:space="preserve"> от 23,976 кадров/с, </w:t>
      </w:r>
      <w:proofErr w:type="spellStart"/>
      <w:r w:rsidRPr="000846A5">
        <w:rPr>
          <w:sz w:val="28"/>
          <w:szCs w:val="28"/>
          <w:bdr w:val="none" w:sz="0" w:space="0" w:color="auto" w:frame="1"/>
        </w:rPr>
        <w:t>Битрейт</w:t>
      </w:r>
      <w:proofErr w:type="spellEnd"/>
      <w:r w:rsidRPr="000846A5">
        <w:rPr>
          <w:sz w:val="28"/>
          <w:szCs w:val="28"/>
          <w:bdr w:val="none" w:sz="0" w:space="0" w:color="auto" w:frame="1"/>
        </w:rPr>
        <w:t xml:space="preserve"> от 13 </w:t>
      </w:r>
      <w:r w:rsidRPr="000846A5">
        <w:rPr>
          <w:sz w:val="28"/>
          <w:szCs w:val="28"/>
          <w:bdr w:val="none" w:sz="0" w:space="0" w:color="auto" w:frame="1"/>
          <w:lang w:val="en-US"/>
        </w:rPr>
        <w:t>Mb</w:t>
      </w:r>
      <w:r w:rsidRPr="000846A5">
        <w:rPr>
          <w:sz w:val="28"/>
          <w:szCs w:val="28"/>
          <w:bdr w:val="none" w:sz="0" w:space="0" w:color="auto" w:frame="1"/>
        </w:rPr>
        <w:t>/</w:t>
      </w:r>
      <w:r w:rsidRPr="000846A5">
        <w:rPr>
          <w:sz w:val="28"/>
          <w:szCs w:val="28"/>
          <w:bdr w:val="none" w:sz="0" w:space="0" w:color="auto" w:frame="1"/>
          <w:lang w:val="en-US"/>
        </w:rPr>
        <w:t>s</w:t>
      </w:r>
      <w:r w:rsidRPr="000846A5">
        <w:rPr>
          <w:sz w:val="28"/>
          <w:szCs w:val="28"/>
          <w:bdr w:val="none" w:sz="0" w:space="0" w:color="auto" w:frame="1"/>
        </w:rPr>
        <w:t xml:space="preserve">. </w:t>
      </w:r>
      <w:r w:rsidRPr="000846A5">
        <w:rPr>
          <w:sz w:val="28"/>
          <w:szCs w:val="28"/>
          <w:bdr w:val="none" w:sz="0" w:space="0" w:color="auto" w:frame="1"/>
          <w:lang w:val="en-US"/>
        </w:rPr>
        <w:t>Audio</w:t>
      </w:r>
      <w:r w:rsidRPr="000846A5">
        <w:rPr>
          <w:sz w:val="28"/>
          <w:szCs w:val="28"/>
          <w:bdr w:val="none" w:sz="0" w:space="0" w:color="auto" w:frame="1"/>
        </w:rPr>
        <w:t xml:space="preserve">: от 48КHz, от 160 </w:t>
      </w:r>
      <w:proofErr w:type="spellStart"/>
      <w:r w:rsidRPr="000846A5">
        <w:rPr>
          <w:sz w:val="28"/>
          <w:szCs w:val="28"/>
          <w:bdr w:val="none" w:sz="0" w:space="0" w:color="auto" w:frame="1"/>
        </w:rPr>
        <w:t>kb</w:t>
      </w:r>
      <w:proofErr w:type="spellEnd"/>
      <w:r w:rsidRPr="000846A5">
        <w:rPr>
          <w:sz w:val="28"/>
          <w:szCs w:val="28"/>
          <w:bdr w:val="none" w:sz="0" w:space="0" w:color="auto" w:frame="1"/>
        </w:rPr>
        <w:t>/s</w:t>
      </w:r>
      <w:r>
        <w:rPr>
          <w:sz w:val="28"/>
          <w:szCs w:val="28"/>
          <w:bdr w:val="none" w:sz="0" w:space="0" w:color="auto" w:frame="1"/>
        </w:rPr>
        <w:t>.</w:t>
      </w:r>
    </w:p>
    <w:p w:rsidR="005C5ABD" w:rsidRPr="000846A5" w:rsidRDefault="005C5ABD" w:rsidP="005C5ABD">
      <w:pPr>
        <w:shd w:val="clear" w:color="auto" w:fill="FFFFFF"/>
        <w:ind w:firstLine="709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0846A5">
        <w:rPr>
          <w:b/>
          <w:bCs/>
          <w:sz w:val="28"/>
          <w:szCs w:val="28"/>
          <w:bdr w:val="none" w:sz="0" w:space="0" w:color="auto" w:frame="1"/>
        </w:rPr>
        <w:t xml:space="preserve">6.Порядок подачи заявок и соглашений на участие в </w:t>
      </w:r>
      <w:r>
        <w:rPr>
          <w:b/>
          <w:bCs/>
          <w:sz w:val="28"/>
          <w:szCs w:val="28"/>
          <w:bdr w:val="none" w:sz="0" w:space="0" w:color="auto" w:frame="1"/>
        </w:rPr>
        <w:t>В</w:t>
      </w:r>
      <w:r w:rsidRPr="000846A5">
        <w:rPr>
          <w:b/>
          <w:bCs/>
          <w:sz w:val="28"/>
          <w:szCs w:val="28"/>
          <w:bdr w:val="none" w:sz="0" w:space="0" w:color="auto" w:frame="1"/>
        </w:rPr>
        <w:t>ыставке</w:t>
      </w:r>
    </w:p>
    <w:p w:rsidR="005C5ABD" w:rsidRPr="000846A5" w:rsidRDefault="005C5ABD" w:rsidP="005C5ABD">
      <w:pPr>
        <w:shd w:val="clear" w:color="auto" w:fill="FFFFFF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0846A5">
        <w:rPr>
          <w:sz w:val="28"/>
          <w:szCs w:val="28"/>
          <w:bdr w:val="none" w:sz="0" w:space="0" w:color="auto" w:frame="1"/>
        </w:rPr>
        <w:t xml:space="preserve">6.1. Заявка и соглашение на участие в </w:t>
      </w:r>
      <w:r>
        <w:rPr>
          <w:sz w:val="28"/>
          <w:szCs w:val="28"/>
          <w:bdr w:val="none" w:sz="0" w:space="0" w:color="auto" w:frame="1"/>
        </w:rPr>
        <w:t>В</w:t>
      </w:r>
      <w:r w:rsidRPr="000846A5">
        <w:rPr>
          <w:sz w:val="28"/>
          <w:szCs w:val="28"/>
          <w:bdr w:val="none" w:sz="0" w:space="0" w:color="auto" w:frame="1"/>
        </w:rPr>
        <w:t>ыставке оформля</w:t>
      </w:r>
      <w:r>
        <w:rPr>
          <w:sz w:val="28"/>
          <w:szCs w:val="28"/>
          <w:bdr w:val="none" w:sz="0" w:space="0" w:color="auto" w:frame="1"/>
        </w:rPr>
        <w:t>ются в соответствии с Приложениями</w:t>
      </w:r>
      <w:r w:rsidRPr="000846A5">
        <w:rPr>
          <w:sz w:val="28"/>
          <w:szCs w:val="28"/>
          <w:bdr w:val="none" w:sz="0" w:space="0" w:color="auto" w:frame="1"/>
        </w:rPr>
        <w:t xml:space="preserve"> №1  и №2 к настоящему Положению.</w:t>
      </w:r>
    </w:p>
    <w:p w:rsidR="005C5ABD" w:rsidRPr="00D11CC6" w:rsidRDefault="005C5ABD" w:rsidP="005C5ABD">
      <w:pPr>
        <w:shd w:val="clear" w:color="auto" w:fill="FFFFFF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0846A5">
        <w:rPr>
          <w:sz w:val="28"/>
          <w:szCs w:val="28"/>
          <w:bdr w:val="none" w:sz="0" w:space="0" w:color="auto" w:frame="1"/>
        </w:rPr>
        <w:t xml:space="preserve">6.2. </w:t>
      </w:r>
      <w:proofErr w:type="gramStart"/>
      <w:r w:rsidRPr="000846A5">
        <w:rPr>
          <w:sz w:val="28"/>
          <w:szCs w:val="28"/>
          <w:bdr w:val="none" w:sz="0" w:space="0" w:color="auto" w:frame="1"/>
        </w:rPr>
        <w:t>Заполненные</w:t>
      </w:r>
      <w:proofErr w:type="gramEnd"/>
      <w:r w:rsidRPr="000846A5">
        <w:rPr>
          <w:sz w:val="28"/>
          <w:szCs w:val="28"/>
          <w:bdr w:val="none" w:sz="0" w:space="0" w:color="auto" w:frame="1"/>
        </w:rPr>
        <w:t xml:space="preserve"> заявка и соглашение на участие в </w:t>
      </w:r>
      <w:r>
        <w:rPr>
          <w:sz w:val="28"/>
          <w:szCs w:val="28"/>
          <w:bdr w:val="none" w:sz="0" w:space="0" w:color="auto" w:frame="1"/>
        </w:rPr>
        <w:t>В</w:t>
      </w:r>
      <w:r w:rsidRPr="000846A5">
        <w:rPr>
          <w:sz w:val="28"/>
          <w:szCs w:val="28"/>
          <w:bdr w:val="none" w:sz="0" w:space="0" w:color="auto" w:frame="1"/>
        </w:rPr>
        <w:t>ыставке направляются на электронную почту</w:t>
      </w:r>
      <w:r>
        <w:rPr>
          <w:sz w:val="28"/>
          <w:szCs w:val="28"/>
          <w:bdr w:val="none" w:sz="0" w:space="0" w:color="auto" w:frame="1"/>
        </w:rPr>
        <w:t>(</w:t>
      </w:r>
      <w:proofErr w:type="spellStart"/>
      <w:r>
        <w:rPr>
          <w:sz w:val="28"/>
          <w:szCs w:val="28"/>
          <w:bdr w:val="none" w:sz="0" w:space="0" w:color="auto" w:frame="1"/>
          <w:lang w:val="en-US"/>
        </w:rPr>
        <w:t>GankinaAS</w:t>
      </w:r>
      <w:proofErr w:type="spellEnd"/>
      <w:r w:rsidRPr="00D11CC6">
        <w:rPr>
          <w:sz w:val="28"/>
          <w:szCs w:val="28"/>
          <w:bdr w:val="none" w:sz="0" w:space="0" w:color="auto" w:frame="1"/>
        </w:rPr>
        <w:t>@</w:t>
      </w:r>
      <w:proofErr w:type="spellStart"/>
      <w:r>
        <w:rPr>
          <w:sz w:val="28"/>
          <w:szCs w:val="28"/>
          <w:bdr w:val="none" w:sz="0" w:space="0" w:color="auto" w:frame="1"/>
          <w:lang w:val="en-US"/>
        </w:rPr>
        <w:t>str</w:t>
      </w:r>
      <w:proofErr w:type="spellEnd"/>
      <w:r w:rsidRPr="00D11CC6">
        <w:rPr>
          <w:sz w:val="28"/>
          <w:szCs w:val="28"/>
          <w:bdr w:val="none" w:sz="0" w:space="0" w:color="auto" w:frame="1"/>
        </w:rPr>
        <w:t>.</w:t>
      </w:r>
      <w:proofErr w:type="spellStart"/>
      <w:r>
        <w:rPr>
          <w:sz w:val="28"/>
          <w:szCs w:val="28"/>
          <w:bdr w:val="none" w:sz="0" w:space="0" w:color="auto" w:frame="1"/>
          <w:lang w:val="en-US"/>
        </w:rPr>
        <w:t>mos</w:t>
      </w:r>
      <w:proofErr w:type="spellEnd"/>
      <w:r w:rsidRPr="00D11CC6">
        <w:rPr>
          <w:sz w:val="28"/>
          <w:szCs w:val="28"/>
          <w:bdr w:val="none" w:sz="0" w:space="0" w:color="auto" w:frame="1"/>
        </w:rPr>
        <w:t>.</w:t>
      </w:r>
      <w:proofErr w:type="spellStart"/>
      <w:r>
        <w:rPr>
          <w:sz w:val="28"/>
          <w:szCs w:val="28"/>
          <w:bdr w:val="none" w:sz="0" w:space="0" w:color="auto" w:frame="1"/>
          <w:lang w:val="en-US"/>
        </w:rPr>
        <w:t>ru</w:t>
      </w:r>
      <w:proofErr w:type="spellEnd"/>
      <w:r w:rsidRPr="00D11CC6">
        <w:rPr>
          <w:sz w:val="28"/>
          <w:szCs w:val="28"/>
          <w:bdr w:val="none" w:sz="0" w:space="0" w:color="auto" w:frame="1"/>
        </w:rPr>
        <w:t>)</w:t>
      </w:r>
      <w:r w:rsidRPr="000846A5">
        <w:rPr>
          <w:sz w:val="28"/>
          <w:szCs w:val="28"/>
          <w:bdr w:val="none" w:sz="0" w:space="0" w:color="auto" w:frame="1"/>
        </w:rPr>
        <w:t xml:space="preserve"> пис</w:t>
      </w:r>
      <w:r>
        <w:rPr>
          <w:sz w:val="28"/>
          <w:szCs w:val="28"/>
          <w:bdr w:val="none" w:sz="0" w:space="0" w:color="auto" w:frame="1"/>
        </w:rPr>
        <w:t xml:space="preserve">ьмом в формате </w:t>
      </w:r>
      <w:proofErr w:type="spellStart"/>
      <w:r>
        <w:rPr>
          <w:sz w:val="28"/>
          <w:szCs w:val="28"/>
          <w:bdr w:val="none" w:sz="0" w:space="0" w:color="auto" w:frame="1"/>
        </w:rPr>
        <w:t>pdf</w:t>
      </w:r>
      <w:proofErr w:type="spellEnd"/>
      <w:r>
        <w:rPr>
          <w:sz w:val="28"/>
          <w:szCs w:val="28"/>
          <w:bdr w:val="none" w:sz="0" w:space="0" w:color="auto" w:frame="1"/>
        </w:rPr>
        <w:t>.</w:t>
      </w:r>
    </w:p>
    <w:p w:rsidR="005C5ABD" w:rsidRPr="000846A5" w:rsidRDefault="005C5ABD" w:rsidP="005C5ABD">
      <w:pPr>
        <w:shd w:val="clear" w:color="auto" w:fill="FFFFFF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0846A5">
        <w:rPr>
          <w:sz w:val="28"/>
          <w:szCs w:val="28"/>
          <w:bdr w:val="none" w:sz="0" w:space="0" w:color="auto" w:frame="1"/>
        </w:rPr>
        <w:t>6.3. Заполнение всех граф заявки и соглашения обязательно.</w:t>
      </w:r>
    </w:p>
    <w:p w:rsidR="005C5ABD" w:rsidRPr="000846A5" w:rsidRDefault="005C5ABD" w:rsidP="005C5ABD">
      <w:pPr>
        <w:shd w:val="clear" w:color="auto" w:fill="FFFFFF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0846A5">
        <w:rPr>
          <w:sz w:val="28"/>
          <w:szCs w:val="28"/>
          <w:bdr w:val="none" w:sz="0" w:space="0" w:color="auto" w:frame="1"/>
        </w:rPr>
        <w:t xml:space="preserve">6.4. Заявка и соглашение на участие в </w:t>
      </w:r>
      <w:r>
        <w:rPr>
          <w:sz w:val="28"/>
          <w:szCs w:val="28"/>
          <w:bdr w:val="none" w:sz="0" w:space="0" w:color="auto" w:frame="1"/>
        </w:rPr>
        <w:t>В</w:t>
      </w:r>
      <w:r w:rsidRPr="000846A5">
        <w:rPr>
          <w:sz w:val="28"/>
          <w:szCs w:val="28"/>
          <w:bdr w:val="none" w:sz="0" w:space="0" w:color="auto" w:frame="1"/>
        </w:rPr>
        <w:t xml:space="preserve">ыставке в электронном виде принимаются </w:t>
      </w:r>
      <w:r>
        <w:rPr>
          <w:sz w:val="28"/>
          <w:szCs w:val="28"/>
          <w:bdr w:val="none" w:sz="0" w:space="0" w:color="auto" w:frame="1"/>
        </w:rPr>
        <w:t>до 05 мая</w:t>
      </w:r>
      <w:r w:rsidRPr="000846A5">
        <w:rPr>
          <w:sz w:val="28"/>
          <w:szCs w:val="28"/>
          <w:bdr w:val="none" w:sz="0" w:space="0" w:color="auto" w:frame="1"/>
        </w:rPr>
        <w:t xml:space="preserve"> 201</w:t>
      </w:r>
      <w:r>
        <w:rPr>
          <w:sz w:val="28"/>
          <w:szCs w:val="28"/>
          <w:bdr w:val="none" w:sz="0" w:space="0" w:color="auto" w:frame="1"/>
        </w:rPr>
        <w:t xml:space="preserve">7 </w:t>
      </w:r>
      <w:r w:rsidRPr="000846A5">
        <w:rPr>
          <w:sz w:val="28"/>
          <w:szCs w:val="28"/>
          <w:bdr w:val="none" w:sz="0" w:space="0" w:color="auto" w:frame="1"/>
        </w:rPr>
        <w:t>г. включительно.</w:t>
      </w:r>
    </w:p>
    <w:p w:rsidR="005C5ABD" w:rsidRPr="000846A5" w:rsidRDefault="005C5ABD" w:rsidP="005C5ABD">
      <w:pPr>
        <w:shd w:val="clear" w:color="auto" w:fill="FFFFFF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0846A5">
        <w:rPr>
          <w:sz w:val="28"/>
          <w:szCs w:val="28"/>
          <w:bdr w:val="none" w:sz="0" w:space="0" w:color="auto" w:frame="1"/>
        </w:rPr>
        <w:t>6.5. Оригиналы документов с подписью и печатью Участника принимаются по адресу: г. Моск</w:t>
      </w:r>
      <w:r>
        <w:rPr>
          <w:sz w:val="28"/>
          <w:szCs w:val="28"/>
          <w:bdr w:val="none" w:sz="0" w:space="0" w:color="auto" w:frame="1"/>
        </w:rPr>
        <w:t xml:space="preserve">ва, ул. 2-я Брестская, д. 6 до 05 мая 2017 </w:t>
      </w:r>
      <w:r w:rsidRPr="000846A5">
        <w:rPr>
          <w:sz w:val="28"/>
          <w:szCs w:val="28"/>
          <w:bdr w:val="none" w:sz="0" w:space="0" w:color="auto" w:frame="1"/>
        </w:rPr>
        <w:t>г. включительно.</w:t>
      </w:r>
    </w:p>
    <w:p w:rsidR="005C5ABD" w:rsidRPr="000846A5" w:rsidRDefault="005C5ABD" w:rsidP="005C5ABD">
      <w:pPr>
        <w:shd w:val="clear" w:color="auto" w:fill="FFFFFF"/>
        <w:ind w:firstLine="709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0846A5">
        <w:rPr>
          <w:b/>
          <w:bCs/>
          <w:sz w:val="28"/>
          <w:szCs w:val="28"/>
          <w:bdr w:val="none" w:sz="0" w:space="0" w:color="auto" w:frame="1"/>
        </w:rPr>
        <w:t xml:space="preserve">7.Сроки и место проведения </w:t>
      </w:r>
      <w:r>
        <w:rPr>
          <w:b/>
          <w:bCs/>
          <w:sz w:val="28"/>
          <w:szCs w:val="28"/>
          <w:bdr w:val="none" w:sz="0" w:space="0" w:color="auto" w:frame="1"/>
        </w:rPr>
        <w:t>В</w:t>
      </w:r>
      <w:r w:rsidRPr="000846A5">
        <w:rPr>
          <w:b/>
          <w:bCs/>
          <w:sz w:val="28"/>
          <w:szCs w:val="28"/>
          <w:bdr w:val="none" w:sz="0" w:space="0" w:color="auto" w:frame="1"/>
        </w:rPr>
        <w:t>ыставки</w:t>
      </w:r>
    </w:p>
    <w:p w:rsidR="005C5ABD" w:rsidRPr="000846A5" w:rsidRDefault="005C5ABD" w:rsidP="005C5ABD">
      <w:pPr>
        <w:shd w:val="clear" w:color="auto" w:fill="FFFFFF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0846A5">
        <w:rPr>
          <w:sz w:val="28"/>
          <w:szCs w:val="28"/>
          <w:bdr w:val="none" w:sz="0" w:space="0" w:color="auto" w:frame="1"/>
        </w:rPr>
        <w:t xml:space="preserve">С </w:t>
      </w:r>
      <w:r>
        <w:rPr>
          <w:sz w:val="28"/>
          <w:szCs w:val="28"/>
          <w:bdr w:val="none" w:sz="0" w:space="0" w:color="auto" w:frame="1"/>
        </w:rPr>
        <w:t>16</w:t>
      </w:r>
      <w:r w:rsidRPr="000846A5">
        <w:rPr>
          <w:sz w:val="28"/>
          <w:szCs w:val="28"/>
          <w:bdr w:val="none" w:sz="0" w:space="0" w:color="auto" w:frame="1"/>
        </w:rPr>
        <w:t xml:space="preserve"> по </w:t>
      </w:r>
      <w:r>
        <w:rPr>
          <w:sz w:val="28"/>
          <w:szCs w:val="28"/>
          <w:bdr w:val="none" w:sz="0" w:space="0" w:color="auto" w:frame="1"/>
        </w:rPr>
        <w:t>31</w:t>
      </w:r>
      <w:r w:rsidRPr="000846A5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мая</w:t>
      </w:r>
      <w:r w:rsidRPr="000846A5">
        <w:rPr>
          <w:sz w:val="28"/>
          <w:szCs w:val="28"/>
          <w:bdr w:val="none" w:sz="0" w:space="0" w:color="auto" w:frame="1"/>
        </w:rPr>
        <w:t xml:space="preserve"> 201</w:t>
      </w:r>
      <w:r>
        <w:rPr>
          <w:sz w:val="28"/>
          <w:szCs w:val="28"/>
          <w:bdr w:val="none" w:sz="0" w:space="0" w:color="auto" w:frame="1"/>
        </w:rPr>
        <w:t>7 г.</w:t>
      </w:r>
      <w:r w:rsidRPr="000846A5">
        <w:rPr>
          <w:sz w:val="28"/>
          <w:szCs w:val="28"/>
          <w:bdr w:val="none" w:sz="0" w:space="0" w:color="auto" w:frame="1"/>
        </w:rPr>
        <w:t xml:space="preserve">, г. Москва, ул. 2-я </w:t>
      </w:r>
      <w:r w:rsidRPr="00F10A77">
        <w:rPr>
          <w:sz w:val="28"/>
          <w:szCs w:val="28"/>
          <w:bdr w:val="none" w:sz="0" w:space="0" w:color="auto" w:frame="1"/>
        </w:rPr>
        <w:t>Брестская, д. 6 (зал</w:t>
      </w:r>
      <w:r w:rsidRPr="000846A5">
        <w:rPr>
          <w:sz w:val="28"/>
          <w:szCs w:val="28"/>
          <w:bdr w:val="none" w:sz="0" w:space="0" w:color="auto" w:frame="1"/>
        </w:rPr>
        <w:t xml:space="preserve"> Интерактивной карты города Москвы).</w:t>
      </w:r>
    </w:p>
    <w:p w:rsidR="005C5ABD" w:rsidRPr="000846A5" w:rsidRDefault="005C5ABD" w:rsidP="005C5ABD">
      <w:pPr>
        <w:shd w:val="clear" w:color="auto" w:fill="FFFFFF"/>
        <w:ind w:firstLine="709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0846A5">
        <w:rPr>
          <w:b/>
          <w:bCs/>
          <w:sz w:val="28"/>
          <w:szCs w:val="28"/>
          <w:bdr w:val="none" w:sz="0" w:space="0" w:color="auto" w:frame="1"/>
        </w:rPr>
        <w:t xml:space="preserve">8.Контакты Организатора </w:t>
      </w:r>
      <w:r>
        <w:rPr>
          <w:b/>
          <w:bCs/>
          <w:sz w:val="28"/>
          <w:szCs w:val="28"/>
          <w:bdr w:val="none" w:sz="0" w:space="0" w:color="auto" w:frame="1"/>
        </w:rPr>
        <w:t>В</w:t>
      </w:r>
      <w:r w:rsidRPr="000846A5">
        <w:rPr>
          <w:b/>
          <w:bCs/>
          <w:sz w:val="28"/>
          <w:szCs w:val="28"/>
          <w:bdr w:val="none" w:sz="0" w:space="0" w:color="auto" w:frame="1"/>
        </w:rPr>
        <w:t>ыставки</w:t>
      </w:r>
    </w:p>
    <w:p w:rsidR="005C5ABD" w:rsidRPr="000846A5" w:rsidRDefault="005C5ABD" w:rsidP="005C5ABD">
      <w:pPr>
        <w:shd w:val="clear" w:color="auto" w:fill="FFFFFF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0846A5">
        <w:rPr>
          <w:sz w:val="28"/>
          <w:szCs w:val="28"/>
          <w:bdr w:val="none" w:sz="0" w:space="0" w:color="auto" w:frame="1"/>
        </w:rPr>
        <w:t>125047 Москва, ул. 2-я Брестская, 6</w:t>
      </w:r>
    </w:p>
    <w:p w:rsidR="005C5ABD" w:rsidRPr="000846A5" w:rsidRDefault="005C5ABD" w:rsidP="005C5ABD">
      <w:pPr>
        <w:shd w:val="clear" w:color="auto" w:fill="FFFFFF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0846A5">
        <w:rPr>
          <w:sz w:val="28"/>
          <w:szCs w:val="28"/>
          <w:bdr w:val="none" w:sz="0" w:space="0" w:color="auto" w:frame="1"/>
        </w:rPr>
        <w:t>ГБУ «</w:t>
      </w:r>
      <w:proofErr w:type="spellStart"/>
      <w:r w:rsidRPr="000846A5">
        <w:rPr>
          <w:sz w:val="28"/>
          <w:szCs w:val="28"/>
          <w:bdr w:val="none" w:sz="0" w:space="0" w:color="auto" w:frame="1"/>
        </w:rPr>
        <w:t>Мосстройинформ</w:t>
      </w:r>
      <w:proofErr w:type="spellEnd"/>
      <w:r w:rsidRPr="000846A5">
        <w:rPr>
          <w:sz w:val="28"/>
          <w:szCs w:val="28"/>
          <w:bdr w:val="none" w:sz="0" w:space="0" w:color="auto" w:frame="1"/>
        </w:rPr>
        <w:t>»</w:t>
      </w:r>
    </w:p>
    <w:p w:rsidR="005C5ABD" w:rsidRPr="000846A5" w:rsidRDefault="005C5ABD" w:rsidP="005C5ABD">
      <w:pPr>
        <w:shd w:val="clear" w:color="auto" w:fill="FFFFFF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0846A5">
        <w:rPr>
          <w:sz w:val="28"/>
          <w:szCs w:val="28"/>
          <w:bdr w:val="none" w:sz="0" w:space="0" w:color="auto" w:frame="1"/>
        </w:rPr>
        <w:t>Отдел градостроительных и тематических выставок:</w:t>
      </w:r>
    </w:p>
    <w:p w:rsidR="005C5ABD" w:rsidRDefault="005C5ABD" w:rsidP="005C5ABD">
      <w:pPr>
        <w:shd w:val="clear" w:color="auto" w:fill="FFFFFF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0846A5">
        <w:rPr>
          <w:sz w:val="28"/>
          <w:szCs w:val="28"/>
          <w:bdr w:val="none" w:sz="0" w:space="0" w:color="auto" w:frame="1"/>
        </w:rPr>
        <w:lastRenderedPageBreak/>
        <w:t>8 (49</w:t>
      </w:r>
      <w:r>
        <w:rPr>
          <w:sz w:val="28"/>
          <w:szCs w:val="28"/>
          <w:bdr w:val="none" w:sz="0" w:space="0" w:color="auto" w:frame="1"/>
        </w:rPr>
        <w:t>9</w:t>
      </w:r>
      <w:r w:rsidRPr="000846A5">
        <w:rPr>
          <w:sz w:val="28"/>
          <w:szCs w:val="28"/>
          <w:bdr w:val="none" w:sz="0" w:space="0" w:color="auto" w:frame="1"/>
        </w:rPr>
        <w:t>) 250 35 82</w:t>
      </w:r>
      <w:r>
        <w:rPr>
          <w:sz w:val="28"/>
          <w:szCs w:val="28"/>
          <w:bdr w:val="none" w:sz="0" w:space="0" w:color="auto" w:frame="1"/>
        </w:rPr>
        <w:t xml:space="preserve"> доб. 291 </w:t>
      </w:r>
      <w:r w:rsidRPr="00514E74">
        <w:rPr>
          <w:sz w:val="28"/>
          <w:szCs w:val="28"/>
          <w:bdr w:val="none" w:sz="0" w:space="0" w:color="auto" w:frame="1"/>
        </w:rPr>
        <w:t>GaliaskarII@str.mos.ru</w:t>
      </w:r>
    </w:p>
    <w:p w:rsidR="005C5ABD" w:rsidRPr="000846A5" w:rsidRDefault="005C5ABD" w:rsidP="005C5ABD">
      <w:pPr>
        <w:shd w:val="clear" w:color="auto" w:fill="FFFFFF"/>
        <w:ind w:firstLine="709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0846A5">
        <w:rPr>
          <w:b/>
          <w:bCs/>
          <w:sz w:val="28"/>
          <w:szCs w:val="28"/>
          <w:bdr w:val="none" w:sz="0" w:space="0" w:color="auto" w:frame="1"/>
        </w:rPr>
        <w:t>9.Приложения</w:t>
      </w:r>
    </w:p>
    <w:p w:rsidR="005C5ABD" w:rsidRPr="000846A5" w:rsidRDefault="005C5ABD" w:rsidP="005C5ABD">
      <w:pPr>
        <w:shd w:val="clear" w:color="auto" w:fill="FFFFFF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0846A5">
        <w:rPr>
          <w:sz w:val="28"/>
          <w:szCs w:val="28"/>
          <w:bdr w:val="none" w:sz="0" w:space="0" w:color="auto" w:frame="1"/>
        </w:rPr>
        <w:t>1.Заявка участника (Приложение №1).</w:t>
      </w:r>
    </w:p>
    <w:p w:rsidR="005C5ABD" w:rsidRPr="000846A5" w:rsidRDefault="005C5ABD" w:rsidP="005C5ABD">
      <w:pPr>
        <w:shd w:val="clear" w:color="auto" w:fill="FFFFFF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0846A5">
        <w:rPr>
          <w:sz w:val="28"/>
          <w:szCs w:val="28"/>
          <w:bdr w:val="none" w:sz="0" w:space="0" w:color="auto" w:frame="1"/>
        </w:rPr>
        <w:t xml:space="preserve">2.Соглашение об участии в </w:t>
      </w:r>
      <w:r>
        <w:rPr>
          <w:sz w:val="28"/>
          <w:szCs w:val="28"/>
          <w:bdr w:val="none" w:sz="0" w:space="0" w:color="auto" w:frame="1"/>
        </w:rPr>
        <w:t>В</w:t>
      </w:r>
      <w:r w:rsidRPr="000846A5">
        <w:rPr>
          <w:sz w:val="28"/>
          <w:szCs w:val="28"/>
          <w:bdr w:val="none" w:sz="0" w:space="0" w:color="auto" w:frame="1"/>
        </w:rPr>
        <w:t>ыставке  (Приложение №2).</w:t>
      </w:r>
    </w:p>
    <w:p w:rsidR="005C5ABD" w:rsidRDefault="005C5ABD" w:rsidP="005C5ABD">
      <w:pPr>
        <w:spacing w:after="200" w:line="276" w:lineRule="auto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br w:type="page"/>
      </w:r>
    </w:p>
    <w:p w:rsidR="005C5ABD" w:rsidRPr="000846A5" w:rsidRDefault="005C5ABD" w:rsidP="005C5ABD">
      <w:pPr>
        <w:shd w:val="clear" w:color="auto" w:fill="FFFFFF"/>
        <w:jc w:val="right"/>
        <w:textAlignment w:val="baseline"/>
        <w:rPr>
          <w:sz w:val="28"/>
          <w:szCs w:val="28"/>
          <w:bdr w:val="none" w:sz="0" w:space="0" w:color="auto" w:frame="1"/>
        </w:rPr>
      </w:pPr>
      <w:r w:rsidRPr="000846A5">
        <w:rPr>
          <w:sz w:val="28"/>
          <w:szCs w:val="28"/>
          <w:bdr w:val="none" w:sz="0" w:space="0" w:color="auto" w:frame="1"/>
        </w:rPr>
        <w:lastRenderedPageBreak/>
        <w:t>Приложение №1</w:t>
      </w:r>
    </w:p>
    <w:p w:rsidR="005C5ABD" w:rsidRDefault="005C5ABD" w:rsidP="005C5ABD">
      <w:pPr>
        <w:keepNext/>
        <w:autoSpaceDE w:val="0"/>
        <w:autoSpaceDN w:val="0"/>
        <w:jc w:val="center"/>
        <w:outlineLvl w:val="6"/>
        <w:rPr>
          <w:b/>
          <w:sz w:val="22"/>
          <w:szCs w:val="20"/>
        </w:rPr>
      </w:pPr>
    </w:p>
    <w:p w:rsidR="005C5ABD" w:rsidRPr="00D11CC6" w:rsidRDefault="005C5ABD" w:rsidP="005C5ABD">
      <w:pPr>
        <w:keepNext/>
        <w:autoSpaceDE w:val="0"/>
        <w:autoSpaceDN w:val="0"/>
        <w:jc w:val="center"/>
        <w:outlineLvl w:val="6"/>
        <w:rPr>
          <w:b/>
        </w:rPr>
      </w:pPr>
      <w:r w:rsidRPr="00D11CC6">
        <w:rPr>
          <w:b/>
        </w:rPr>
        <w:t xml:space="preserve">Заявка на участие в </w:t>
      </w:r>
      <w:r>
        <w:rPr>
          <w:b/>
        </w:rPr>
        <w:t>В</w:t>
      </w:r>
      <w:r w:rsidRPr="00D11CC6">
        <w:rPr>
          <w:b/>
        </w:rPr>
        <w:t>ыставке</w:t>
      </w:r>
    </w:p>
    <w:p w:rsidR="005C5ABD" w:rsidRPr="00D11CC6" w:rsidRDefault="005C5ABD" w:rsidP="005C5ABD">
      <w:pPr>
        <w:keepNext/>
        <w:autoSpaceDE w:val="0"/>
        <w:autoSpaceDN w:val="0"/>
        <w:jc w:val="center"/>
        <w:outlineLvl w:val="6"/>
        <w:rPr>
          <w:b/>
        </w:rPr>
      </w:pPr>
      <w:r w:rsidRPr="00D11CC6">
        <w:rPr>
          <w:b/>
        </w:rPr>
        <w:t xml:space="preserve">«Москва </w:t>
      </w:r>
      <w:proofErr w:type="spellStart"/>
      <w:r w:rsidRPr="00D11CC6">
        <w:rPr>
          <w:b/>
        </w:rPr>
        <w:t>Полицентричная</w:t>
      </w:r>
      <w:proofErr w:type="spellEnd"/>
      <w:r w:rsidRPr="00D11CC6">
        <w:rPr>
          <w:b/>
        </w:rPr>
        <w:t>»</w:t>
      </w:r>
    </w:p>
    <w:p w:rsidR="005C5ABD" w:rsidRPr="00D11CC6" w:rsidRDefault="005C5ABD" w:rsidP="005C5ABD">
      <w:pPr>
        <w:keepNext/>
        <w:autoSpaceDE w:val="0"/>
        <w:autoSpaceDN w:val="0"/>
        <w:jc w:val="center"/>
        <w:outlineLvl w:val="6"/>
        <w:rPr>
          <w:b/>
        </w:rPr>
      </w:pPr>
      <w:r w:rsidRPr="00D11CC6">
        <w:rPr>
          <w:b/>
        </w:rPr>
        <w:t>16-31 мая 2017 года</w:t>
      </w:r>
    </w:p>
    <w:p w:rsidR="005C5ABD" w:rsidRPr="000846A5" w:rsidRDefault="005C5ABD" w:rsidP="005C5ABD">
      <w:pPr>
        <w:keepNext/>
        <w:autoSpaceDE w:val="0"/>
        <w:autoSpaceDN w:val="0"/>
        <w:jc w:val="center"/>
        <w:outlineLvl w:val="6"/>
        <w:rPr>
          <w:b/>
          <w:spacing w:val="1"/>
          <w:sz w:val="20"/>
          <w:szCs w:val="20"/>
        </w:rPr>
      </w:pPr>
    </w:p>
    <w:tbl>
      <w:tblPr>
        <w:tblStyle w:val="a4"/>
        <w:tblW w:w="9659" w:type="dxa"/>
        <w:tblLook w:val="04A0" w:firstRow="1" w:lastRow="0" w:firstColumn="1" w:lastColumn="0" w:noHBand="0" w:noVBand="1"/>
      </w:tblPr>
      <w:tblGrid>
        <w:gridCol w:w="466"/>
        <w:gridCol w:w="958"/>
        <w:gridCol w:w="8235"/>
      </w:tblGrid>
      <w:tr w:rsidR="005C5ABD" w:rsidRPr="000846A5" w:rsidTr="00775ADE">
        <w:trPr>
          <w:trHeight w:val="359"/>
        </w:trPr>
        <w:tc>
          <w:tcPr>
            <w:tcW w:w="466" w:type="dxa"/>
          </w:tcPr>
          <w:p w:rsidR="005C5ABD" w:rsidRPr="000846A5" w:rsidRDefault="005C5ABD" w:rsidP="00775ADE">
            <w:pPr>
              <w:jc w:val="both"/>
              <w:rPr>
                <w:b/>
                <w:spacing w:val="1"/>
                <w:sz w:val="20"/>
                <w:szCs w:val="20"/>
              </w:rPr>
            </w:pPr>
            <w:r w:rsidRPr="000846A5">
              <w:rPr>
                <w:b/>
                <w:spacing w:val="1"/>
                <w:sz w:val="20"/>
                <w:szCs w:val="20"/>
              </w:rPr>
              <w:t>1.</w:t>
            </w:r>
          </w:p>
        </w:tc>
        <w:tc>
          <w:tcPr>
            <w:tcW w:w="9193" w:type="dxa"/>
            <w:gridSpan w:val="2"/>
          </w:tcPr>
          <w:p w:rsidR="005C5ABD" w:rsidRPr="000846A5" w:rsidRDefault="005C5ABD" w:rsidP="00775ADE">
            <w:pPr>
              <w:jc w:val="both"/>
              <w:rPr>
                <w:b/>
                <w:spacing w:val="1"/>
                <w:sz w:val="20"/>
                <w:szCs w:val="20"/>
              </w:rPr>
            </w:pPr>
            <w:r>
              <w:rPr>
                <w:b/>
                <w:spacing w:val="1"/>
                <w:sz w:val="20"/>
                <w:szCs w:val="20"/>
              </w:rPr>
              <w:t xml:space="preserve">Для Юридических лиц: </w:t>
            </w:r>
            <w:r w:rsidRPr="00D11CC6">
              <w:rPr>
                <w:spacing w:val="1"/>
                <w:sz w:val="20"/>
                <w:szCs w:val="20"/>
              </w:rPr>
              <w:t>Название компании лицо (страна, регион, юридический адрес с индексом; регистрационные и банковские реквизиты, ФИО и н</w:t>
            </w:r>
            <w:r>
              <w:rPr>
                <w:spacing w:val="1"/>
                <w:sz w:val="20"/>
                <w:szCs w:val="20"/>
              </w:rPr>
              <w:t>азвание должности руководителя)</w:t>
            </w:r>
          </w:p>
        </w:tc>
      </w:tr>
      <w:tr w:rsidR="005C5ABD" w:rsidRPr="000846A5" w:rsidTr="00775ADE">
        <w:trPr>
          <w:trHeight w:val="661"/>
        </w:trPr>
        <w:tc>
          <w:tcPr>
            <w:tcW w:w="466" w:type="dxa"/>
          </w:tcPr>
          <w:p w:rsidR="005C5ABD" w:rsidRPr="000846A5" w:rsidRDefault="005C5ABD" w:rsidP="00775ADE">
            <w:pPr>
              <w:jc w:val="both"/>
              <w:rPr>
                <w:b/>
                <w:spacing w:val="1"/>
                <w:sz w:val="20"/>
                <w:szCs w:val="20"/>
              </w:rPr>
            </w:pPr>
          </w:p>
        </w:tc>
        <w:tc>
          <w:tcPr>
            <w:tcW w:w="9193" w:type="dxa"/>
            <w:gridSpan w:val="2"/>
          </w:tcPr>
          <w:p w:rsidR="005C5ABD" w:rsidRPr="000846A5" w:rsidRDefault="005C5ABD" w:rsidP="00775ADE">
            <w:pPr>
              <w:jc w:val="both"/>
              <w:rPr>
                <w:b/>
                <w:spacing w:val="1"/>
                <w:sz w:val="20"/>
                <w:szCs w:val="20"/>
              </w:rPr>
            </w:pPr>
          </w:p>
        </w:tc>
      </w:tr>
      <w:tr w:rsidR="005C5ABD" w:rsidRPr="000846A5" w:rsidTr="00775ADE">
        <w:trPr>
          <w:trHeight w:val="302"/>
        </w:trPr>
        <w:tc>
          <w:tcPr>
            <w:tcW w:w="466" w:type="dxa"/>
          </w:tcPr>
          <w:p w:rsidR="005C5ABD" w:rsidRPr="000846A5" w:rsidRDefault="005C5ABD" w:rsidP="00775ADE">
            <w:pPr>
              <w:jc w:val="both"/>
              <w:rPr>
                <w:b/>
                <w:spacing w:val="1"/>
                <w:sz w:val="20"/>
                <w:szCs w:val="20"/>
              </w:rPr>
            </w:pPr>
            <w:r w:rsidRPr="000846A5">
              <w:rPr>
                <w:b/>
                <w:spacing w:val="1"/>
                <w:sz w:val="20"/>
                <w:szCs w:val="20"/>
              </w:rPr>
              <w:t xml:space="preserve"> </w:t>
            </w:r>
            <w:r w:rsidRPr="000846A5">
              <w:rPr>
                <w:b/>
                <w:spacing w:val="1"/>
                <w:sz w:val="20"/>
                <w:szCs w:val="20"/>
                <w:lang w:val="en-US"/>
              </w:rPr>
              <w:t>2</w:t>
            </w:r>
            <w:r w:rsidRPr="000846A5">
              <w:rPr>
                <w:b/>
                <w:spacing w:val="1"/>
                <w:sz w:val="20"/>
                <w:szCs w:val="20"/>
              </w:rPr>
              <w:t>.</w:t>
            </w:r>
          </w:p>
        </w:tc>
        <w:tc>
          <w:tcPr>
            <w:tcW w:w="9193" w:type="dxa"/>
            <w:gridSpan w:val="2"/>
          </w:tcPr>
          <w:p w:rsidR="005C5ABD" w:rsidRPr="000846A5" w:rsidRDefault="005C5ABD" w:rsidP="00775ADE">
            <w:pPr>
              <w:jc w:val="both"/>
              <w:rPr>
                <w:b/>
                <w:spacing w:val="1"/>
                <w:sz w:val="20"/>
                <w:szCs w:val="20"/>
              </w:rPr>
            </w:pPr>
            <w:r>
              <w:rPr>
                <w:b/>
                <w:spacing w:val="1"/>
                <w:sz w:val="20"/>
                <w:szCs w:val="20"/>
              </w:rPr>
              <w:t xml:space="preserve">Для физических лиц: </w:t>
            </w:r>
            <w:r w:rsidRPr="00D11CC6">
              <w:rPr>
                <w:spacing w:val="1"/>
                <w:sz w:val="20"/>
                <w:szCs w:val="20"/>
              </w:rPr>
              <w:t>Автор (ФИО, страна, регион, адрес регистрации с индексом; паспортные данные)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 w:rsidRPr="000846A5">
              <w:rPr>
                <w:b/>
                <w:spacing w:val="1"/>
                <w:sz w:val="20"/>
                <w:szCs w:val="20"/>
              </w:rPr>
              <w:t xml:space="preserve">          </w:t>
            </w:r>
          </w:p>
        </w:tc>
      </w:tr>
      <w:tr w:rsidR="005C5ABD" w:rsidRPr="000846A5" w:rsidTr="00775ADE">
        <w:trPr>
          <w:trHeight w:val="559"/>
        </w:trPr>
        <w:tc>
          <w:tcPr>
            <w:tcW w:w="466" w:type="dxa"/>
          </w:tcPr>
          <w:p w:rsidR="005C5ABD" w:rsidRPr="000846A5" w:rsidRDefault="005C5ABD" w:rsidP="00775ADE">
            <w:pPr>
              <w:jc w:val="both"/>
              <w:rPr>
                <w:b/>
                <w:spacing w:val="1"/>
                <w:sz w:val="20"/>
                <w:szCs w:val="20"/>
              </w:rPr>
            </w:pPr>
          </w:p>
        </w:tc>
        <w:tc>
          <w:tcPr>
            <w:tcW w:w="9193" w:type="dxa"/>
            <w:gridSpan w:val="2"/>
          </w:tcPr>
          <w:p w:rsidR="005C5ABD" w:rsidRPr="000846A5" w:rsidRDefault="005C5ABD" w:rsidP="00775ADE">
            <w:pPr>
              <w:jc w:val="both"/>
              <w:rPr>
                <w:b/>
                <w:spacing w:val="1"/>
                <w:sz w:val="20"/>
                <w:szCs w:val="20"/>
              </w:rPr>
            </w:pPr>
          </w:p>
        </w:tc>
      </w:tr>
      <w:tr w:rsidR="005C5ABD" w:rsidRPr="000846A5" w:rsidTr="00775ADE">
        <w:tblPrEx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6" w:type="dxa"/>
          </w:tcPr>
          <w:p w:rsidR="005C5ABD" w:rsidRPr="000846A5" w:rsidRDefault="005C5ABD" w:rsidP="00775ADE">
            <w:pPr>
              <w:keepNext/>
              <w:outlineLvl w:val="6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846A5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0846A5">
              <w:rPr>
                <w:rFonts w:eastAsiaTheme="minorHAnsi"/>
                <w:b/>
                <w:sz w:val="20"/>
                <w:szCs w:val="20"/>
                <w:lang w:val="en-US" w:eastAsia="en-US"/>
              </w:rPr>
              <w:t>3</w:t>
            </w:r>
            <w:r w:rsidRPr="000846A5">
              <w:rPr>
                <w:rFonts w:eastAsiaTheme="minorHAnsi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58" w:type="dxa"/>
          </w:tcPr>
          <w:p w:rsidR="005C5ABD" w:rsidRPr="000846A5" w:rsidRDefault="005C5ABD" w:rsidP="00775ADE">
            <w:pPr>
              <w:keepNext/>
              <w:outlineLvl w:val="6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846A5">
              <w:rPr>
                <w:rFonts w:eastAsiaTheme="minorHAnsi"/>
                <w:b/>
                <w:sz w:val="20"/>
                <w:szCs w:val="20"/>
                <w:lang w:eastAsia="en-US"/>
              </w:rPr>
              <w:t>телефон</w:t>
            </w:r>
          </w:p>
        </w:tc>
        <w:tc>
          <w:tcPr>
            <w:tcW w:w="8235" w:type="dxa"/>
          </w:tcPr>
          <w:p w:rsidR="005C5ABD" w:rsidRPr="000846A5" w:rsidRDefault="005C5ABD" w:rsidP="00775ADE">
            <w:pPr>
              <w:keepNext/>
              <w:outlineLvl w:val="6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5C5ABD" w:rsidRPr="000846A5" w:rsidTr="00775ADE">
        <w:tblPrEx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466" w:type="dxa"/>
          </w:tcPr>
          <w:p w:rsidR="005C5ABD" w:rsidRPr="000846A5" w:rsidRDefault="005C5ABD" w:rsidP="00775ADE">
            <w:pPr>
              <w:keepNext/>
              <w:jc w:val="center"/>
              <w:outlineLvl w:val="6"/>
              <w:rPr>
                <w:b/>
                <w:sz w:val="20"/>
                <w:szCs w:val="20"/>
              </w:rPr>
            </w:pPr>
            <w:r w:rsidRPr="000846A5">
              <w:rPr>
                <w:b/>
                <w:sz w:val="20"/>
                <w:szCs w:val="20"/>
                <w:lang w:val="en-US"/>
              </w:rPr>
              <w:t>4</w:t>
            </w:r>
            <w:r w:rsidRPr="000846A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58" w:type="dxa"/>
          </w:tcPr>
          <w:p w:rsidR="005C5ABD" w:rsidRDefault="005C5ABD" w:rsidP="00775ADE">
            <w:pPr>
              <w:keepNext/>
              <w:outlineLvl w:val="6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846A5">
              <w:rPr>
                <w:rFonts w:eastAsiaTheme="minorHAnsi"/>
                <w:b/>
                <w:sz w:val="20"/>
                <w:szCs w:val="20"/>
                <w:lang w:val="en-US" w:eastAsia="en-US"/>
              </w:rPr>
              <w:t>e</w:t>
            </w:r>
            <w:r w:rsidRPr="000846A5">
              <w:rPr>
                <w:rFonts w:eastAsiaTheme="minorHAnsi"/>
                <w:b/>
                <w:sz w:val="20"/>
                <w:szCs w:val="20"/>
                <w:lang w:eastAsia="en-US"/>
              </w:rPr>
              <w:t>-</w:t>
            </w:r>
            <w:r w:rsidRPr="000846A5">
              <w:rPr>
                <w:rFonts w:eastAsiaTheme="minorHAnsi"/>
                <w:b/>
                <w:sz w:val="20"/>
                <w:szCs w:val="20"/>
                <w:lang w:val="en-US" w:eastAsia="en-US"/>
              </w:rPr>
              <w:t>mail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:</w:t>
            </w:r>
          </w:p>
          <w:p w:rsidR="005C5ABD" w:rsidRDefault="005C5ABD" w:rsidP="00775ADE">
            <w:pPr>
              <w:keepNext/>
              <w:outlineLvl w:val="6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5C5ABD" w:rsidRPr="000846A5" w:rsidRDefault="005C5ABD" w:rsidP="00775ADE">
            <w:pPr>
              <w:keepNext/>
              <w:outlineLvl w:val="6"/>
              <w:rPr>
                <w:b/>
                <w:sz w:val="20"/>
                <w:szCs w:val="20"/>
              </w:rPr>
            </w:pPr>
            <w:r w:rsidRPr="000846A5">
              <w:rPr>
                <w:rFonts w:eastAsiaTheme="minorHAnsi"/>
                <w:b/>
                <w:sz w:val="20"/>
                <w:szCs w:val="20"/>
                <w:lang w:eastAsia="en-US"/>
              </w:rPr>
              <w:t>адрес сайта</w:t>
            </w:r>
          </w:p>
        </w:tc>
        <w:tc>
          <w:tcPr>
            <w:tcW w:w="8235" w:type="dxa"/>
          </w:tcPr>
          <w:p w:rsidR="005C5ABD" w:rsidRPr="000846A5" w:rsidRDefault="005C5ABD" w:rsidP="00775ADE">
            <w:pPr>
              <w:keepNext/>
              <w:outlineLvl w:val="6"/>
              <w:rPr>
                <w:b/>
                <w:sz w:val="20"/>
                <w:szCs w:val="20"/>
              </w:rPr>
            </w:pPr>
          </w:p>
        </w:tc>
      </w:tr>
      <w:tr w:rsidR="005C5ABD" w:rsidRPr="000846A5" w:rsidTr="00775ADE">
        <w:tblPrEx>
          <w:tblLook w:val="0000" w:firstRow="0" w:lastRow="0" w:firstColumn="0" w:lastColumn="0" w:noHBand="0" w:noVBand="0"/>
        </w:tblPrEx>
        <w:trPr>
          <w:trHeight w:val="313"/>
        </w:trPr>
        <w:tc>
          <w:tcPr>
            <w:tcW w:w="466" w:type="dxa"/>
          </w:tcPr>
          <w:p w:rsidR="005C5ABD" w:rsidRPr="000846A5" w:rsidRDefault="005C5ABD" w:rsidP="00775ADE">
            <w:pPr>
              <w:keepNext/>
              <w:jc w:val="center"/>
              <w:outlineLvl w:val="6"/>
              <w:rPr>
                <w:b/>
                <w:sz w:val="20"/>
                <w:szCs w:val="20"/>
              </w:rPr>
            </w:pPr>
            <w:r w:rsidRPr="000846A5">
              <w:rPr>
                <w:b/>
                <w:sz w:val="20"/>
                <w:szCs w:val="20"/>
                <w:lang w:val="en-US"/>
              </w:rPr>
              <w:t>5</w:t>
            </w:r>
            <w:r w:rsidRPr="000846A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193" w:type="dxa"/>
            <w:gridSpan w:val="2"/>
          </w:tcPr>
          <w:p w:rsidR="005C5ABD" w:rsidRPr="000846A5" w:rsidRDefault="005C5ABD" w:rsidP="00775ADE">
            <w:pPr>
              <w:keepNext/>
              <w:outlineLvl w:val="6"/>
              <w:rPr>
                <w:b/>
                <w:sz w:val="20"/>
                <w:szCs w:val="20"/>
              </w:rPr>
            </w:pPr>
            <w:r w:rsidRPr="000846A5">
              <w:rPr>
                <w:b/>
                <w:sz w:val="20"/>
                <w:szCs w:val="20"/>
              </w:rPr>
              <w:t xml:space="preserve">Направление </w:t>
            </w:r>
            <w:r>
              <w:rPr>
                <w:b/>
                <w:sz w:val="20"/>
                <w:szCs w:val="20"/>
              </w:rPr>
              <w:t>В</w:t>
            </w:r>
            <w:r w:rsidRPr="000846A5">
              <w:rPr>
                <w:b/>
                <w:sz w:val="20"/>
                <w:szCs w:val="20"/>
              </w:rPr>
              <w:t>ыставки:</w:t>
            </w:r>
          </w:p>
          <w:p w:rsidR="005C5ABD" w:rsidRPr="000846A5" w:rsidRDefault="005C5ABD" w:rsidP="00775ADE">
            <w:pPr>
              <w:keepNext/>
              <w:outlineLvl w:val="6"/>
              <w:rPr>
                <w:b/>
                <w:sz w:val="20"/>
                <w:szCs w:val="20"/>
              </w:rPr>
            </w:pPr>
            <w:r w:rsidRPr="000846A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C5ABD" w:rsidRPr="000846A5" w:rsidTr="00775ADE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466" w:type="dxa"/>
          </w:tcPr>
          <w:p w:rsidR="005C5ABD" w:rsidRPr="000846A5" w:rsidRDefault="005C5ABD" w:rsidP="00775ADE">
            <w:pPr>
              <w:jc w:val="center"/>
              <w:rPr>
                <w:b/>
                <w:sz w:val="20"/>
                <w:szCs w:val="20"/>
              </w:rPr>
            </w:pPr>
            <w:r w:rsidRPr="000846A5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9193" w:type="dxa"/>
            <w:gridSpan w:val="2"/>
          </w:tcPr>
          <w:p w:rsidR="005C5ABD" w:rsidRPr="000846A5" w:rsidRDefault="005C5ABD" w:rsidP="00775ADE">
            <w:pPr>
              <w:rPr>
                <w:b/>
                <w:sz w:val="20"/>
                <w:szCs w:val="20"/>
              </w:rPr>
            </w:pPr>
            <w:r w:rsidRPr="000846A5">
              <w:rPr>
                <w:b/>
                <w:sz w:val="20"/>
                <w:szCs w:val="20"/>
              </w:rPr>
              <w:t>Количество экспозиционных материалов (согласно техническим требованиям)</w:t>
            </w:r>
          </w:p>
        </w:tc>
      </w:tr>
      <w:tr w:rsidR="005C5ABD" w:rsidRPr="000846A5" w:rsidTr="00775ADE">
        <w:tblPrEx>
          <w:tblLook w:val="0000" w:firstRow="0" w:lastRow="0" w:firstColumn="0" w:lastColumn="0" w:noHBand="0" w:noVBand="0"/>
        </w:tblPrEx>
        <w:trPr>
          <w:trHeight w:val="151"/>
        </w:trPr>
        <w:tc>
          <w:tcPr>
            <w:tcW w:w="466" w:type="dxa"/>
          </w:tcPr>
          <w:p w:rsidR="005C5ABD" w:rsidRPr="000846A5" w:rsidRDefault="005C5ABD" w:rsidP="00775A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3" w:type="dxa"/>
            <w:gridSpan w:val="2"/>
          </w:tcPr>
          <w:p w:rsidR="005C5ABD" w:rsidRPr="000846A5" w:rsidRDefault="005C5ABD" w:rsidP="00775ADE">
            <w:pPr>
              <w:jc w:val="center"/>
              <w:rPr>
                <w:b/>
                <w:sz w:val="20"/>
                <w:szCs w:val="20"/>
              </w:rPr>
            </w:pPr>
          </w:p>
          <w:p w:rsidR="005C5ABD" w:rsidRPr="000846A5" w:rsidRDefault="005C5ABD" w:rsidP="00775AD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C5ABD" w:rsidRPr="000846A5" w:rsidRDefault="005C5ABD" w:rsidP="005C5ABD">
      <w:pPr>
        <w:autoSpaceDE w:val="0"/>
        <w:autoSpaceDN w:val="0"/>
        <w:rPr>
          <w:sz w:val="20"/>
          <w:szCs w:val="20"/>
        </w:rPr>
      </w:pPr>
    </w:p>
    <w:p w:rsidR="005C5ABD" w:rsidRPr="000846A5" w:rsidRDefault="005C5ABD" w:rsidP="005C5ABD">
      <w:pPr>
        <w:autoSpaceDE w:val="0"/>
        <w:autoSpaceDN w:val="0"/>
        <w:rPr>
          <w:sz w:val="20"/>
          <w:szCs w:val="20"/>
        </w:rPr>
      </w:pPr>
    </w:p>
    <w:p w:rsidR="005C5ABD" w:rsidRPr="000846A5" w:rsidRDefault="005C5ABD" w:rsidP="005C5ABD">
      <w:pPr>
        <w:autoSpaceDE w:val="0"/>
        <w:autoSpaceDN w:val="0"/>
        <w:rPr>
          <w:sz w:val="20"/>
          <w:szCs w:val="20"/>
        </w:rPr>
      </w:pPr>
    </w:p>
    <w:p w:rsidR="005C5ABD" w:rsidRPr="000846A5" w:rsidRDefault="005C5ABD" w:rsidP="005C5ABD">
      <w:pPr>
        <w:autoSpaceDE w:val="0"/>
        <w:autoSpaceDN w:val="0"/>
        <w:rPr>
          <w:sz w:val="20"/>
          <w:szCs w:val="20"/>
        </w:rPr>
      </w:pPr>
    </w:p>
    <w:p w:rsidR="005C5ABD" w:rsidRPr="000846A5" w:rsidRDefault="005C5ABD" w:rsidP="005C5ABD">
      <w:pPr>
        <w:autoSpaceDE w:val="0"/>
        <w:autoSpaceDN w:val="0"/>
        <w:rPr>
          <w:sz w:val="20"/>
          <w:szCs w:val="20"/>
        </w:rPr>
      </w:pPr>
    </w:p>
    <w:p w:rsidR="005C5ABD" w:rsidRPr="000846A5" w:rsidRDefault="005C5ABD" w:rsidP="005C5ABD">
      <w:pPr>
        <w:autoSpaceDE w:val="0"/>
        <w:autoSpaceDN w:val="0"/>
        <w:rPr>
          <w:sz w:val="22"/>
          <w:szCs w:val="20"/>
        </w:rPr>
      </w:pPr>
      <w:r w:rsidRPr="000846A5">
        <w:rPr>
          <w:sz w:val="22"/>
          <w:szCs w:val="20"/>
        </w:rPr>
        <w:t xml:space="preserve">С условиями положения о </w:t>
      </w:r>
      <w:r>
        <w:rPr>
          <w:sz w:val="22"/>
          <w:szCs w:val="20"/>
        </w:rPr>
        <w:t>В</w:t>
      </w:r>
      <w:r w:rsidRPr="000846A5">
        <w:rPr>
          <w:sz w:val="22"/>
          <w:szCs w:val="20"/>
        </w:rPr>
        <w:t>ыставке согласе</w:t>
      </w:r>
      <w:proofErr w:type="gramStart"/>
      <w:r w:rsidRPr="000846A5">
        <w:rPr>
          <w:sz w:val="22"/>
          <w:szCs w:val="20"/>
        </w:rPr>
        <w:t>н(</w:t>
      </w:r>
      <w:proofErr w:type="gramEnd"/>
      <w:r w:rsidRPr="000846A5">
        <w:rPr>
          <w:sz w:val="22"/>
          <w:szCs w:val="20"/>
        </w:rPr>
        <w:t xml:space="preserve">-на) (дата, подпись)    __________________________  </w:t>
      </w:r>
    </w:p>
    <w:p w:rsidR="005C5ABD" w:rsidRPr="000846A5" w:rsidRDefault="005C5ABD" w:rsidP="005C5ABD">
      <w:pPr>
        <w:autoSpaceDE w:val="0"/>
        <w:autoSpaceDN w:val="0"/>
        <w:rPr>
          <w:sz w:val="20"/>
          <w:szCs w:val="20"/>
        </w:rPr>
      </w:pPr>
    </w:p>
    <w:p w:rsidR="005C5ABD" w:rsidRPr="000846A5" w:rsidRDefault="005C5ABD" w:rsidP="005C5ABD">
      <w:pPr>
        <w:autoSpaceDE w:val="0"/>
        <w:autoSpaceDN w:val="0"/>
        <w:rPr>
          <w:sz w:val="20"/>
          <w:szCs w:val="20"/>
        </w:rPr>
      </w:pPr>
    </w:p>
    <w:p w:rsidR="005C5ABD" w:rsidRPr="000846A5" w:rsidRDefault="005C5ABD" w:rsidP="005C5ABD">
      <w:pPr>
        <w:autoSpaceDE w:val="0"/>
        <w:autoSpaceDN w:val="0"/>
        <w:rPr>
          <w:sz w:val="20"/>
          <w:szCs w:val="20"/>
        </w:rPr>
      </w:pPr>
    </w:p>
    <w:p w:rsidR="005C5ABD" w:rsidRPr="000846A5" w:rsidRDefault="005C5ABD" w:rsidP="005C5ABD">
      <w:pPr>
        <w:shd w:val="clear" w:color="auto" w:fill="FFFFFF"/>
        <w:ind w:firstLine="709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5C5ABD" w:rsidRPr="000846A5" w:rsidRDefault="005C5ABD" w:rsidP="005C5ABD">
      <w:pPr>
        <w:shd w:val="clear" w:color="auto" w:fill="FFFFFF"/>
        <w:ind w:firstLine="709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5C5ABD" w:rsidRPr="000846A5" w:rsidRDefault="005C5ABD" w:rsidP="005C5ABD">
      <w:pPr>
        <w:shd w:val="clear" w:color="auto" w:fill="FFFFFF"/>
        <w:ind w:firstLine="709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5C5ABD" w:rsidRPr="000846A5" w:rsidRDefault="005C5ABD" w:rsidP="005C5ABD">
      <w:pPr>
        <w:shd w:val="clear" w:color="auto" w:fill="FFFFFF"/>
        <w:ind w:firstLine="709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5C5ABD" w:rsidRPr="000846A5" w:rsidRDefault="005C5ABD" w:rsidP="005C5ABD">
      <w:pPr>
        <w:shd w:val="clear" w:color="auto" w:fill="FFFFFF"/>
        <w:ind w:firstLine="709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5C5ABD" w:rsidRPr="000846A5" w:rsidRDefault="005C5ABD" w:rsidP="005C5ABD">
      <w:pPr>
        <w:shd w:val="clear" w:color="auto" w:fill="FFFFFF"/>
        <w:ind w:firstLine="709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5C5ABD" w:rsidRPr="000846A5" w:rsidRDefault="005C5ABD" w:rsidP="005C5ABD">
      <w:pPr>
        <w:shd w:val="clear" w:color="auto" w:fill="FFFFFF"/>
        <w:ind w:firstLine="709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5C5ABD" w:rsidRPr="000846A5" w:rsidRDefault="005C5ABD" w:rsidP="005C5ABD">
      <w:pPr>
        <w:shd w:val="clear" w:color="auto" w:fill="FFFFFF"/>
        <w:ind w:firstLine="709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5C5ABD" w:rsidRPr="000846A5" w:rsidRDefault="005C5ABD" w:rsidP="005C5ABD">
      <w:pPr>
        <w:shd w:val="clear" w:color="auto" w:fill="FFFFFF"/>
        <w:ind w:firstLine="709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5C5ABD" w:rsidRPr="000846A5" w:rsidRDefault="005C5ABD" w:rsidP="005C5ABD">
      <w:pPr>
        <w:shd w:val="clear" w:color="auto" w:fill="FFFFFF"/>
        <w:ind w:firstLine="709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5C5ABD" w:rsidRDefault="005C5ABD" w:rsidP="005C5ABD">
      <w:pPr>
        <w:shd w:val="clear" w:color="auto" w:fill="FFFFFF"/>
        <w:ind w:firstLine="709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5C5ABD" w:rsidRDefault="005C5ABD" w:rsidP="005C5ABD">
      <w:pPr>
        <w:shd w:val="clear" w:color="auto" w:fill="FFFFFF"/>
        <w:ind w:firstLine="709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5C5ABD" w:rsidRPr="000846A5" w:rsidRDefault="005C5ABD" w:rsidP="005C5ABD">
      <w:pPr>
        <w:shd w:val="clear" w:color="auto" w:fill="FFFFFF"/>
        <w:ind w:firstLine="709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5C5ABD" w:rsidRPr="000846A5" w:rsidRDefault="005C5ABD" w:rsidP="005C5ABD">
      <w:pPr>
        <w:autoSpaceDE w:val="0"/>
        <w:autoSpaceDN w:val="0"/>
        <w:rPr>
          <w:sz w:val="20"/>
          <w:szCs w:val="20"/>
        </w:rPr>
      </w:pPr>
    </w:p>
    <w:p w:rsidR="005C5ABD" w:rsidRPr="000846A5" w:rsidRDefault="005C5ABD" w:rsidP="005C5ABD">
      <w:pPr>
        <w:autoSpaceDE w:val="0"/>
        <w:autoSpaceDN w:val="0"/>
        <w:rPr>
          <w:sz w:val="20"/>
          <w:szCs w:val="20"/>
        </w:rPr>
      </w:pPr>
    </w:p>
    <w:p w:rsidR="005C5ABD" w:rsidRPr="000846A5" w:rsidRDefault="005C5ABD" w:rsidP="005C5ABD">
      <w:pPr>
        <w:autoSpaceDE w:val="0"/>
        <w:autoSpaceDN w:val="0"/>
        <w:rPr>
          <w:sz w:val="20"/>
          <w:szCs w:val="20"/>
        </w:rPr>
      </w:pPr>
    </w:p>
    <w:p w:rsidR="005C5ABD" w:rsidRDefault="005C5ABD" w:rsidP="005C5ABD">
      <w:pPr>
        <w:autoSpaceDE w:val="0"/>
        <w:autoSpaceDN w:val="0"/>
        <w:rPr>
          <w:sz w:val="20"/>
          <w:szCs w:val="20"/>
        </w:rPr>
      </w:pPr>
    </w:p>
    <w:p w:rsidR="005C5ABD" w:rsidRPr="000846A5" w:rsidRDefault="005C5ABD" w:rsidP="005C5ABD">
      <w:pPr>
        <w:autoSpaceDE w:val="0"/>
        <w:autoSpaceDN w:val="0"/>
        <w:rPr>
          <w:sz w:val="20"/>
          <w:szCs w:val="20"/>
        </w:rPr>
      </w:pPr>
    </w:p>
    <w:p w:rsidR="005C5ABD" w:rsidRPr="000846A5" w:rsidRDefault="005C5ABD" w:rsidP="005C5ABD">
      <w:pPr>
        <w:autoSpaceDE w:val="0"/>
        <w:autoSpaceDN w:val="0"/>
        <w:rPr>
          <w:sz w:val="20"/>
          <w:szCs w:val="20"/>
        </w:rPr>
      </w:pPr>
      <w:r w:rsidRPr="000846A5">
        <w:rPr>
          <w:sz w:val="20"/>
          <w:szCs w:val="20"/>
        </w:rPr>
        <w:t xml:space="preserve">Заявку перед отправлением следует подписать, отсканировать и отправить на электронную почту: </w:t>
      </w:r>
    </w:p>
    <w:p w:rsidR="005C5ABD" w:rsidRPr="00EC44D9" w:rsidRDefault="005C5ABD" w:rsidP="005C5ABD">
      <w:pPr>
        <w:shd w:val="clear" w:color="auto" w:fill="FFFFFF"/>
        <w:jc w:val="both"/>
        <w:rPr>
          <w:rFonts w:eastAsiaTheme="minorHAnsi"/>
          <w:sz w:val="20"/>
          <w:szCs w:val="20"/>
          <w:lang w:eastAsia="en-US"/>
        </w:rPr>
      </w:pPr>
      <w:r w:rsidRPr="00EC44D9">
        <w:rPr>
          <w:rFonts w:eastAsiaTheme="minorHAnsi"/>
          <w:sz w:val="20"/>
          <w:szCs w:val="20"/>
          <w:lang w:eastAsia="en-US"/>
        </w:rPr>
        <w:t>8 (499) 250 35 82 доб. 2</w:t>
      </w:r>
      <w:r>
        <w:rPr>
          <w:rFonts w:eastAsiaTheme="minorHAnsi"/>
          <w:sz w:val="20"/>
          <w:szCs w:val="20"/>
          <w:lang w:eastAsia="en-US"/>
        </w:rPr>
        <w:t>55</w:t>
      </w:r>
      <w:r w:rsidRPr="00EC44D9">
        <w:rPr>
          <w:rFonts w:eastAsiaTheme="minorHAnsi"/>
          <w:sz w:val="20"/>
          <w:szCs w:val="20"/>
          <w:lang w:eastAsia="en-US"/>
        </w:rPr>
        <w:t xml:space="preserve"> </w:t>
      </w:r>
      <w:proofErr w:type="spellStart"/>
      <w:r>
        <w:rPr>
          <w:rFonts w:eastAsiaTheme="minorHAnsi"/>
          <w:sz w:val="20"/>
          <w:szCs w:val="20"/>
          <w:lang w:val="en-US" w:eastAsia="en-US"/>
        </w:rPr>
        <w:t>GankinaAS</w:t>
      </w:r>
      <w:proofErr w:type="spellEnd"/>
      <w:r w:rsidRPr="00EC44D9">
        <w:rPr>
          <w:rFonts w:eastAsiaTheme="minorHAnsi"/>
          <w:sz w:val="20"/>
          <w:szCs w:val="20"/>
          <w:lang w:eastAsia="en-US"/>
        </w:rPr>
        <w:t>@str.mos.ru</w:t>
      </w:r>
    </w:p>
    <w:p w:rsidR="005C5ABD" w:rsidRPr="00514E74" w:rsidRDefault="005C5ABD" w:rsidP="005C5ABD">
      <w:pPr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</w:p>
    <w:p w:rsidR="005C5ABD" w:rsidRDefault="005C5ABD" w:rsidP="005C5AB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p w:rsidR="005C5ABD" w:rsidRPr="000846A5" w:rsidRDefault="005C5ABD" w:rsidP="005C5ABD">
      <w:pPr>
        <w:shd w:val="clear" w:color="auto" w:fill="FFFFFF"/>
        <w:ind w:firstLine="709"/>
        <w:jc w:val="right"/>
        <w:textAlignment w:val="baseline"/>
        <w:rPr>
          <w:sz w:val="28"/>
          <w:szCs w:val="28"/>
          <w:bdr w:val="none" w:sz="0" w:space="0" w:color="auto" w:frame="1"/>
        </w:rPr>
      </w:pPr>
      <w:r w:rsidRPr="000846A5">
        <w:rPr>
          <w:sz w:val="28"/>
          <w:szCs w:val="28"/>
          <w:bdr w:val="none" w:sz="0" w:space="0" w:color="auto" w:frame="1"/>
        </w:rPr>
        <w:lastRenderedPageBreak/>
        <w:t>Приложение №2</w:t>
      </w:r>
    </w:p>
    <w:p w:rsidR="005C5ABD" w:rsidRPr="000846A5" w:rsidRDefault="005C5ABD" w:rsidP="005C5ABD">
      <w:pPr>
        <w:rPr>
          <w:rFonts w:eastAsia="Calibri"/>
          <w:b/>
        </w:rPr>
      </w:pPr>
    </w:p>
    <w:p w:rsidR="005C5ABD" w:rsidRPr="000846A5" w:rsidRDefault="005C5ABD" w:rsidP="005C5ABD">
      <w:pPr>
        <w:ind w:left="426" w:hanging="426"/>
        <w:jc w:val="center"/>
        <w:rPr>
          <w:rFonts w:eastAsia="Calibri"/>
          <w:b/>
        </w:rPr>
      </w:pPr>
    </w:p>
    <w:p w:rsidR="005C5ABD" w:rsidRPr="000846A5" w:rsidRDefault="005C5ABD" w:rsidP="005C5ABD">
      <w:pPr>
        <w:ind w:left="426" w:hanging="426"/>
        <w:jc w:val="center"/>
        <w:rPr>
          <w:rFonts w:eastAsia="Calibri"/>
          <w:b/>
        </w:rPr>
      </w:pPr>
      <w:r w:rsidRPr="000846A5">
        <w:rPr>
          <w:rFonts w:eastAsia="Calibri"/>
          <w:b/>
        </w:rPr>
        <w:t xml:space="preserve">Соглашение </w:t>
      </w:r>
    </w:p>
    <w:p w:rsidR="005C5ABD" w:rsidRPr="000846A5" w:rsidRDefault="005C5ABD" w:rsidP="005C5ABD">
      <w:pPr>
        <w:ind w:left="426" w:hanging="426"/>
        <w:jc w:val="center"/>
        <w:rPr>
          <w:rFonts w:eastAsia="Calibri"/>
          <w:b/>
        </w:rPr>
      </w:pPr>
      <w:r w:rsidRPr="000846A5">
        <w:rPr>
          <w:rFonts w:eastAsia="Calibri"/>
          <w:b/>
        </w:rPr>
        <w:t xml:space="preserve">о сотрудничестве и совместной деятельности </w:t>
      </w:r>
    </w:p>
    <w:p w:rsidR="005C5ABD" w:rsidRPr="000846A5" w:rsidRDefault="005C5ABD" w:rsidP="005C5ABD">
      <w:pPr>
        <w:ind w:left="426" w:hanging="426"/>
        <w:rPr>
          <w:rFonts w:eastAsia="Calibri"/>
        </w:rPr>
      </w:pPr>
    </w:p>
    <w:p w:rsidR="005C5ABD" w:rsidRPr="000846A5" w:rsidRDefault="005C5ABD" w:rsidP="005C5ABD">
      <w:pPr>
        <w:tabs>
          <w:tab w:val="right" w:pos="9355"/>
        </w:tabs>
        <w:rPr>
          <w:rFonts w:eastAsia="Calibri"/>
        </w:rPr>
      </w:pPr>
      <w:r w:rsidRPr="000846A5">
        <w:rPr>
          <w:rFonts w:eastAsia="Calibri"/>
        </w:rPr>
        <w:t>г. Москва</w:t>
      </w:r>
      <w:r w:rsidRPr="000846A5">
        <w:rPr>
          <w:rFonts w:eastAsia="Calibri"/>
        </w:rPr>
        <w:tab/>
        <w:t>«___» _________ 20__ года</w:t>
      </w:r>
    </w:p>
    <w:p w:rsidR="005C5ABD" w:rsidRPr="000846A5" w:rsidRDefault="005C5ABD" w:rsidP="005C5ABD">
      <w:pPr>
        <w:rPr>
          <w:rFonts w:eastAsia="Calibri"/>
        </w:rPr>
      </w:pPr>
    </w:p>
    <w:p w:rsidR="005C5ABD" w:rsidRPr="000846A5" w:rsidRDefault="005C5ABD" w:rsidP="005C5ABD">
      <w:pPr>
        <w:ind w:left="57" w:firstLine="709"/>
        <w:jc w:val="both"/>
        <w:rPr>
          <w:rFonts w:eastAsia="Calibri"/>
        </w:rPr>
      </w:pPr>
      <w:r w:rsidRPr="000846A5">
        <w:rPr>
          <w:rFonts w:eastAsia="Calibri"/>
        </w:rPr>
        <w:tab/>
      </w:r>
      <w:proofErr w:type="gramStart"/>
      <w:r w:rsidRPr="000846A5">
        <w:rPr>
          <w:rFonts w:eastAsia="Calibri"/>
          <w:b/>
        </w:rPr>
        <w:t>Государственное бюджетное учреждение города Москвы «Информационно-аналитический центр Комплекса градостроительной политики и строительства города Москвы «</w:t>
      </w:r>
      <w:proofErr w:type="spellStart"/>
      <w:r w:rsidRPr="000846A5">
        <w:rPr>
          <w:rFonts w:eastAsia="Calibri"/>
          <w:b/>
        </w:rPr>
        <w:t>Мосстройинформ</w:t>
      </w:r>
      <w:proofErr w:type="spellEnd"/>
      <w:r w:rsidRPr="000846A5">
        <w:rPr>
          <w:rFonts w:eastAsia="Calibri"/>
          <w:b/>
        </w:rPr>
        <w:t>»</w:t>
      </w:r>
      <w:r w:rsidRPr="000846A5">
        <w:rPr>
          <w:rFonts w:eastAsia="Calibri"/>
        </w:rPr>
        <w:t xml:space="preserve"> (ГБУ «</w:t>
      </w:r>
      <w:proofErr w:type="spellStart"/>
      <w:r w:rsidRPr="000846A5">
        <w:rPr>
          <w:rFonts w:eastAsia="Calibri"/>
        </w:rPr>
        <w:t>Мосстройинформ</w:t>
      </w:r>
      <w:proofErr w:type="spellEnd"/>
      <w:r w:rsidRPr="000846A5">
        <w:rPr>
          <w:rFonts w:eastAsia="Calibri"/>
        </w:rPr>
        <w:t xml:space="preserve">»), именуемое в дальнейшем  «Организация»,  в лице  Директора </w:t>
      </w:r>
      <w:proofErr w:type="spellStart"/>
      <w:r w:rsidRPr="000846A5">
        <w:rPr>
          <w:rFonts w:eastAsia="Calibri"/>
          <w:b/>
        </w:rPr>
        <w:t>Фазылзянова</w:t>
      </w:r>
      <w:proofErr w:type="spellEnd"/>
      <w:r w:rsidRPr="000846A5">
        <w:rPr>
          <w:rFonts w:eastAsia="Calibri"/>
          <w:b/>
        </w:rPr>
        <w:t xml:space="preserve"> Ф. М.</w:t>
      </w:r>
      <w:r w:rsidRPr="000846A5">
        <w:rPr>
          <w:rFonts w:eastAsia="Calibri"/>
        </w:rPr>
        <w:t>,  действующего  на основании Устава, с одной стороны, и ______________________ именуемый в дальнейшем «</w:t>
      </w:r>
      <w:r>
        <w:rPr>
          <w:rFonts w:eastAsia="Calibri"/>
        </w:rPr>
        <w:t>Участник Выставки</w:t>
      </w:r>
      <w:r w:rsidRPr="000846A5">
        <w:rPr>
          <w:rFonts w:eastAsia="Calibri"/>
        </w:rPr>
        <w:t>» с другой стороны, совместно именуемые «Стороны», заключили настоящее соглашение о нижеследующем:</w:t>
      </w:r>
      <w:proofErr w:type="gramEnd"/>
    </w:p>
    <w:p w:rsidR="005C5ABD" w:rsidRPr="000846A5" w:rsidRDefault="005C5ABD" w:rsidP="005C5ABD">
      <w:pPr>
        <w:rPr>
          <w:b/>
        </w:rPr>
      </w:pPr>
    </w:p>
    <w:p w:rsidR="005C5ABD" w:rsidRPr="000846A5" w:rsidRDefault="005C5ABD" w:rsidP="005C5ABD">
      <w:pPr>
        <w:jc w:val="both"/>
        <w:rPr>
          <w:b/>
        </w:rPr>
      </w:pPr>
      <w:r w:rsidRPr="000846A5">
        <w:rPr>
          <w:b/>
        </w:rPr>
        <w:t xml:space="preserve">1. ПРЕДМЕТ СОГЛАШЕНИЯ </w:t>
      </w:r>
    </w:p>
    <w:p w:rsidR="005C5ABD" w:rsidRPr="00D11CC6" w:rsidRDefault="005C5ABD" w:rsidP="005C5ABD">
      <w:pPr>
        <w:jc w:val="both"/>
      </w:pPr>
      <w:r w:rsidRPr="000846A5">
        <w:t xml:space="preserve">1.1. В рамках настоящего Соглашения стороны договорились об участии </w:t>
      </w:r>
      <w:r w:rsidRPr="000846A5">
        <w:rPr>
          <w:rFonts w:eastAsia="Calibri"/>
          <w:lang w:eastAsia="en-US"/>
        </w:rPr>
        <w:t xml:space="preserve">«Участника выставки» </w:t>
      </w:r>
      <w:r w:rsidRPr="000846A5">
        <w:t>в _________________________________________________</w:t>
      </w:r>
      <w:r>
        <w:t>_________ (далее – «Выставке»).</w:t>
      </w:r>
    </w:p>
    <w:p w:rsidR="005C5ABD" w:rsidRPr="000846A5" w:rsidRDefault="005C5ABD" w:rsidP="005C5ABD">
      <w:pPr>
        <w:jc w:val="both"/>
      </w:pPr>
      <w:r w:rsidRPr="000846A5">
        <w:t>1</w:t>
      </w:r>
      <w:r>
        <w:t>.2. Сроки проведения Выставки: 16-31 мая 2017 года.</w:t>
      </w:r>
    </w:p>
    <w:p w:rsidR="005C5ABD" w:rsidRPr="000846A5" w:rsidRDefault="005C5ABD" w:rsidP="005C5ABD">
      <w:pPr>
        <w:jc w:val="both"/>
      </w:pPr>
      <w:r w:rsidRPr="000846A5">
        <w:t xml:space="preserve">1.3. Место проведения </w:t>
      </w:r>
      <w:r>
        <w:t>В</w:t>
      </w:r>
      <w:r w:rsidRPr="000846A5">
        <w:t>ыставки: г. Москва, ул. 2-я Брестская, дом 6, зал 1 и 2 этажа.</w:t>
      </w:r>
    </w:p>
    <w:p w:rsidR="005C5ABD" w:rsidRPr="00BA21AF" w:rsidRDefault="005C5ABD" w:rsidP="005C5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</w:pPr>
      <w:r w:rsidRPr="000846A5">
        <w:rPr>
          <w:rFonts w:eastAsia="Calibri"/>
          <w:lang w:eastAsia="en-US"/>
        </w:rPr>
        <w:t xml:space="preserve">1.4. «Участник </w:t>
      </w:r>
      <w:r>
        <w:rPr>
          <w:rFonts w:eastAsia="Calibri"/>
          <w:lang w:eastAsia="en-US"/>
        </w:rPr>
        <w:t>В</w:t>
      </w:r>
      <w:r w:rsidRPr="000846A5">
        <w:rPr>
          <w:rFonts w:eastAsia="Calibri"/>
          <w:lang w:eastAsia="en-US"/>
        </w:rPr>
        <w:t xml:space="preserve">ыставки» </w:t>
      </w:r>
      <w:r w:rsidRPr="00BA21AF">
        <w:rPr>
          <w:rFonts w:eastAsia="Calibri"/>
          <w:lang w:eastAsia="en-US"/>
        </w:rPr>
        <w:t>предоставляет «Организации» экспонаты и иные материалы (далее – «Экспонаты»</w:t>
      </w:r>
      <w:r>
        <w:rPr>
          <w:rFonts w:eastAsia="Calibri"/>
          <w:lang w:eastAsia="en-US"/>
        </w:rPr>
        <w:t>) для экспонирования на Выставке.</w:t>
      </w:r>
    </w:p>
    <w:p w:rsidR="005C5ABD" w:rsidRPr="000846A5" w:rsidRDefault="005C5ABD" w:rsidP="005C5ABD">
      <w:pPr>
        <w:tabs>
          <w:tab w:val="left" w:pos="993"/>
        </w:tabs>
        <w:jc w:val="both"/>
        <w:rPr>
          <w:rFonts w:eastAsia="Calibri"/>
          <w:lang w:eastAsia="en-US"/>
        </w:rPr>
      </w:pPr>
      <w:r w:rsidRPr="000846A5">
        <w:rPr>
          <w:rFonts w:eastAsia="Calibri"/>
          <w:lang w:eastAsia="en-US"/>
        </w:rPr>
        <w:t>1.5. Внос/вынос «Экспонатов» в здание «Организации» производится по Материальному пропуску на внос/вынос материальных ценностей.</w:t>
      </w:r>
    </w:p>
    <w:p w:rsidR="005C5ABD" w:rsidRPr="00BA21AF" w:rsidRDefault="005C5ABD" w:rsidP="005C5ABD">
      <w:pPr>
        <w:tabs>
          <w:tab w:val="left" w:pos="993"/>
        </w:tabs>
        <w:jc w:val="both"/>
        <w:rPr>
          <w:rFonts w:eastAsia="Calibri"/>
          <w:lang w:eastAsia="en-US"/>
        </w:rPr>
      </w:pPr>
      <w:r w:rsidRPr="000846A5">
        <w:rPr>
          <w:rFonts w:eastAsia="Calibri"/>
          <w:lang w:eastAsia="en-US"/>
        </w:rPr>
        <w:t xml:space="preserve">1.6. </w:t>
      </w:r>
      <w:r w:rsidRPr="00BA21AF">
        <w:rPr>
          <w:rFonts w:eastAsia="Calibri"/>
          <w:lang w:eastAsia="en-US"/>
        </w:rPr>
        <w:t>После распаковки «Экспонат</w:t>
      </w:r>
      <w:r>
        <w:rPr>
          <w:rFonts w:eastAsia="Calibri"/>
          <w:lang w:eastAsia="en-US"/>
        </w:rPr>
        <w:t>ов», представители «Организации</w:t>
      </w:r>
      <w:r w:rsidRPr="00BA21AF">
        <w:rPr>
          <w:rFonts w:eastAsia="Calibri"/>
          <w:lang w:eastAsia="en-US"/>
        </w:rPr>
        <w:t>» производят проверку состояния сохранности, особенностей оформления и физического состояния «Экспонатов».</w:t>
      </w:r>
      <w:r w:rsidRPr="00BA21AF">
        <w:rPr>
          <w:rFonts w:eastAsia="Calibri"/>
          <w:color w:val="1F497D"/>
          <w:lang w:eastAsia="en-US"/>
        </w:rPr>
        <w:t xml:space="preserve"> </w:t>
      </w:r>
      <w:r w:rsidRPr="00BA21AF">
        <w:rPr>
          <w:rFonts w:eastAsia="Calibri"/>
          <w:lang w:eastAsia="en-US"/>
        </w:rPr>
        <w:t>Осмотр проводится в присутствии «</w:t>
      </w:r>
      <w:r>
        <w:rPr>
          <w:rFonts w:eastAsia="Calibri"/>
          <w:lang w:eastAsia="en-US"/>
        </w:rPr>
        <w:t>Участника Выставки</w:t>
      </w:r>
      <w:r w:rsidRPr="00BA21AF">
        <w:rPr>
          <w:rFonts w:eastAsia="Calibri"/>
          <w:lang w:eastAsia="en-US"/>
        </w:rPr>
        <w:t>».</w:t>
      </w:r>
    </w:p>
    <w:p w:rsidR="005C5ABD" w:rsidRPr="00BA21AF" w:rsidRDefault="005C5ABD" w:rsidP="005C5ABD">
      <w:pPr>
        <w:tabs>
          <w:tab w:val="left" w:pos="993"/>
        </w:tabs>
        <w:jc w:val="both"/>
        <w:rPr>
          <w:rFonts w:eastAsia="Calibri"/>
          <w:lang w:eastAsia="en-US"/>
        </w:rPr>
      </w:pPr>
      <w:r w:rsidRPr="00BA21AF">
        <w:rPr>
          <w:rFonts w:eastAsia="Calibri"/>
          <w:lang w:eastAsia="en-US"/>
        </w:rPr>
        <w:t>1.7. «</w:t>
      </w:r>
      <w:r>
        <w:rPr>
          <w:rFonts w:eastAsia="Calibri"/>
          <w:lang w:eastAsia="en-US"/>
        </w:rPr>
        <w:t>Участник Выставки</w:t>
      </w:r>
      <w:r w:rsidRPr="00BA21AF">
        <w:rPr>
          <w:rFonts w:eastAsia="Calibri"/>
          <w:lang w:eastAsia="en-US"/>
        </w:rPr>
        <w:t xml:space="preserve">» гарантирует, что обладает всеми необходимыми правами на «Экспонаты», переданные на </w:t>
      </w:r>
      <w:r>
        <w:rPr>
          <w:rFonts w:eastAsia="Calibri"/>
          <w:lang w:eastAsia="en-US"/>
        </w:rPr>
        <w:t>Выставку</w:t>
      </w:r>
      <w:r w:rsidRPr="00BA21AF">
        <w:rPr>
          <w:rFonts w:eastAsia="Calibri"/>
          <w:lang w:eastAsia="en-US"/>
        </w:rPr>
        <w:t xml:space="preserve">, в том числе </w:t>
      </w:r>
      <w:r>
        <w:rPr>
          <w:rFonts w:eastAsia="Calibri"/>
          <w:lang w:eastAsia="en-US"/>
        </w:rPr>
        <w:t xml:space="preserve">правом передачи «Экспонатов» </w:t>
      </w:r>
      <w:r w:rsidRPr="00BA21AF">
        <w:rPr>
          <w:rFonts w:eastAsia="Calibri"/>
          <w:lang w:eastAsia="en-US"/>
        </w:rPr>
        <w:t xml:space="preserve">для экспонирования на </w:t>
      </w:r>
      <w:r>
        <w:rPr>
          <w:rFonts w:eastAsia="Calibri"/>
          <w:lang w:eastAsia="en-US"/>
        </w:rPr>
        <w:t>Выставке</w:t>
      </w:r>
      <w:r w:rsidRPr="00BA21AF">
        <w:rPr>
          <w:rFonts w:eastAsia="Calibri"/>
          <w:lang w:eastAsia="en-US"/>
        </w:rPr>
        <w:t xml:space="preserve">, правом на их использование. </w:t>
      </w:r>
    </w:p>
    <w:p w:rsidR="005C5ABD" w:rsidRPr="000846A5" w:rsidRDefault="005C5ABD" w:rsidP="005C5ABD">
      <w:pPr>
        <w:tabs>
          <w:tab w:val="left" w:pos="993"/>
        </w:tabs>
        <w:jc w:val="both"/>
        <w:rPr>
          <w:b/>
        </w:rPr>
      </w:pPr>
    </w:p>
    <w:p w:rsidR="005C5ABD" w:rsidRPr="000846A5" w:rsidRDefault="005C5ABD" w:rsidP="005C5ABD">
      <w:pPr>
        <w:jc w:val="both"/>
        <w:rPr>
          <w:b/>
        </w:rPr>
      </w:pPr>
      <w:r w:rsidRPr="000846A5">
        <w:rPr>
          <w:b/>
        </w:rPr>
        <w:t>2. ОТВЕТСТВЕННОСТЬ СТОРОН</w:t>
      </w:r>
    </w:p>
    <w:p w:rsidR="005C5ABD" w:rsidRPr="000846A5" w:rsidRDefault="005C5ABD" w:rsidP="005C5ABD">
      <w:pPr>
        <w:jc w:val="both"/>
      </w:pPr>
      <w:r w:rsidRPr="000846A5">
        <w:t>2.1. Стороны обязуются не разглашать конфиденциальные сведения, которые стали известны в процессе совместной деятельности.</w:t>
      </w:r>
    </w:p>
    <w:p w:rsidR="005C5ABD" w:rsidRPr="000846A5" w:rsidRDefault="005C5ABD" w:rsidP="005C5ABD">
      <w:pPr>
        <w:tabs>
          <w:tab w:val="left" w:pos="426"/>
          <w:tab w:val="left" w:pos="567"/>
        </w:tabs>
        <w:jc w:val="both"/>
      </w:pPr>
      <w:r w:rsidRPr="000846A5">
        <w:t>2.2. Стороны оказывают друг другу помощь в охране исключительных авторских прав на «Экспонаты».</w:t>
      </w:r>
      <w:r w:rsidRPr="000846A5">
        <w:br/>
        <w:t>2.3. Стороны обязуются передавать друг другу все материалы, необходимые для достижения поставленных целей.</w:t>
      </w:r>
    </w:p>
    <w:p w:rsidR="005C5ABD" w:rsidRPr="000846A5" w:rsidRDefault="005C5ABD" w:rsidP="005C5ABD">
      <w:pPr>
        <w:jc w:val="both"/>
        <w:rPr>
          <w:b/>
        </w:rPr>
      </w:pPr>
    </w:p>
    <w:p w:rsidR="005C5ABD" w:rsidRPr="000846A5" w:rsidRDefault="005C5ABD" w:rsidP="005C5ABD">
      <w:pPr>
        <w:jc w:val="both"/>
        <w:rPr>
          <w:b/>
        </w:rPr>
      </w:pPr>
      <w:r w:rsidRPr="000846A5">
        <w:rPr>
          <w:b/>
        </w:rPr>
        <w:t>3. ПОРЯДОК РАСЧЕТОВ</w:t>
      </w:r>
    </w:p>
    <w:p w:rsidR="005C5ABD" w:rsidRPr="000846A5" w:rsidRDefault="005C5ABD" w:rsidP="005C5ABD">
      <w:pPr>
        <w:jc w:val="both"/>
      </w:pPr>
      <w:r w:rsidRPr="000846A5">
        <w:t>3.1. Совместная деятельность Сторон осуществляется на безвозмездной основе, является культурно-просветительской и не является коммерческой.</w:t>
      </w:r>
    </w:p>
    <w:p w:rsidR="005C5ABD" w:rsidRPr="000846A5" w:rsidRDefault="005C5ABD" w:rsidP="005C5ABD">
      <w:pPr>
        <w:jc w:val="both"/>
      </w:pPr>
    </w:p>
    <w:p w:rsidR="005C5ABD" w:rsidRPr="000846A5" w:rsidRDefault="005C5ABD" w:rsidP="005C5ABD">
      <w:pPr>
        <w:jc w:val="both"/>
        <w:rPr>
          <w:b/>
        </w:rPr>
      </w:pPr>
      <w:r w:rsidRPr="000846A5">
        <w:rPr>
          <w:b/>
        </w:rPr>
        <w:t>4.ФОРС-МАЖОРНЫЕ ОБСТОЯТЕЛЬСТВА</w:t>
      </w:r>
    </w:p>
    <w:p w:rsidR="005C5ABD" w:rsidRPr="000846A5" w:rsidRDefault="005C5ABD" w:rsidP="005C5ABD">
      <w:pPr>
        <w:jc w:val="both"/>
      </w:pPr>
      <w:r w:rsidRPr="000846A5">
        <w:t>4.1. При наступлении обстоятельства невозможности полного или частичного исполнения одной из Сторон обязательств по настоящему Соглашению, а именно: пожара, стихийных бедствий, военных операций любого характера, блокады или других, не зависящих от Сторон обстоятельств, срок исполнения обязатель</w:t>
      </w:r>
      <w:proofErr w:type="gramStart"/>
      <w:r w:rsidRPr="000846A5">
        <w:t>ств сдв</w:t>
      </w:r>
      <w:proofErr w:type="gramEnd"/>
      <w:r w:rsidRPr="000846A5">
        <w:t>игается соразмерно времени, в течение которого будут действовать такие обстоятельства.</w:t>
      </w:r>
    </w:p>
    <w:p w:rsidR="005C5ABD" w:rsidRPr="000846A5" w:rsidRDefault="005C5ABD" w:rsidP="005C5ABD">
      <w:pPr>
        <w:jc w:val="both"/>
      </w:pPr>
      <w:r w:rsidRPr="000846A5">
        <w:t>4.2. Сторона, для которой создалась невозможность исполнения обязательств по настоящему Соглашению, должна о наступлении и прекращении обстоятельств, препятствующих исполнению обязательств, извещать другую Сторону в срок не позднее двух недель.</w:t>
      </w:r>
    </w:p>
    <w:p w:rsidR="005C5ABD" w:rsidRPr="000846A5" w:rsidRDefault="005C5ABD" w:rsidP="005C5ABD">
      <w:pPr>
        <w:jc w:val="both"/>
      </w:pPr>
      <w:r w:rsidRPr="000846A5">
        <w:lastRenderedPageBreak/>
        <w:t>4.3. Надлежащим доказательством наличия указанных выше обстоятельств будут служить документы соответствующих организаций.</w:t>
      </w:r>
    </w:p>
    <w:p w:rsidR="005C5ABD" w:rsidRPr="000846A5" w:rsidRDefault="005C5ABD" w:rsidP="005C5ABD">
      <w:pPr>
        <w:jc w:val="both"/>
        <w:rPr>
          <w:b/>
        </w:rPr>
      </w:pPr>
    </w:p>
    <w:p w:rsidR="005C5ABD" w:rsidRPr="000846A5" w:rsidRDefault="005C5ABD" w:rsidP="005C5ABD">
      <w:pPr>
        <w:jc w:val="both"/>
        <w:rPr>
          <w:b/>
        </w:rPr>
      </w:pPr>
      <w:r w:rsidRPr="000846A5">
        <w:rPr>
          <w:b/>
        </w:rPr>
        <w:t>5. СРОК ДЕЙСТВИЯ СОГЛАШЕНИЯ</w:t>
      </w:r>
    </w:p>
    <w:p w:rsidR="005C5ABD" w:rsidRPr="000846A5" w:rsidRDefault="005C5ABD" w:rsidP="005C5ABD">
      <w:pPr>
        <w:jc w:val="both"/>
      </w:pPr>
      <w:r w:rsidRPr="000846A5">
        <w:t xml:space="preserve">5.1. Настоящее Соглашение вступает в силу </w:t>
      </w:r>
      <w:proofErr w:type="gramStart"/>
      <w:r w:rsidRPr="000846A5">
        <w:t>с даты</w:t>
      </w:r>
      <w:proofErr w:type="gramEnd"/>
      <w:r w:rsidRPr="000846A5">
        <w:t xml:space="preserve"> его подписания обеими Сторонами и действительно на срок проведения Выставки.</w:t>
      </w:r>
    </w:p>
    <w:p w:rsidR="005C5ABD" w:rsidRPr="000846A5" w:rsidRDefault="005C5ABD" w:rsidP="005C5ABD">
      <w:pPr>
        <w:jc w:val="both"/>
      </w:pPr>
      <w:r w:rsidRPr="000846A5">
        <w:t>5.2. Соглашение может быть расторгнуто с письменного уведомления и прекращает свое действие по истечении двух месяцев со дня направления другой Стороне уведомления о прекращении Соглашения. В таком случае условия расторжения Соглашения определяются по взаимному согласию Сторон.</w:t>
      </w:r>
    </w:p>
    <w:p w:rsidR="005C5ABD" w:rsidRPr="000846A5" w:rsidRDefault="005C5ABD" w:rsidP="005C5ABD">
      <w:pPr>
        <w:jc w:val="both"/>
        <w:rPr>
          <w:b/>
        </w:rPr>
      </w:pPr>
    </w:p>
    <w:p w:rsidR="005C5ABD" w:rsidRPr="000846A5" w:rsidRDefault="005C5ABD" w:rsidP="005C5ABD">
      <w:pPr>
        <w:jc w:val="both"/>
        <w:rPr>
          <w:b/>
        </w:rPr>
      </w:pPr>
      <w:r w:rsidRPr="000846A5">
        <w:rPr>
          <w:b/>
        </w:rPr>
        <w:t>6. ПРОЧИЕ УСЛОВИЯ</w:t>
      </w:r>
    </w:p>
    <w:p w:rsidR="005C5ABD" w:rsidRPr="000846A5" w:rsidRDefault="005C5ABD" w:rsidP="005C5ABD">
      <w:pPr>
        <w:jc w:val="both"/>
      </w:pPr>
      <w:r w:rsidRPr="000846A5">
        <w:t>6.1. Спор и разногласия,  касающиеся настоящего Соглашения, решаются переговорами или в установленном законодательством порядке.</w:t>
      </w:r>
    </w:p>
    <w:p w:rsidR="005C5ABD" w:rsidRPr="000846A5" w:rsidRDefault="005C5ABD" w:rsidP="005C5ABD">
      <w:pPr>
        <w:jc w:val="both"/>
      </w:pPr>
      <w:r w:rsidRPr="000846A5">
        <w:t>6.2. Все изменения и дополнения действительны только в том случае, если они сделаны в письменном виде и подписаны уполномоченными на то лицами обеих сторон.</w:t>
      </w:r>
    </w:p>
    <w:p w:rsidR="005C5ABD" w:rsidRDefault="005C5ABD" w:rsidP="005C5ABD">
      <w:pPr>
        <w:jc w:val="both"/>
        <w:rPr>
          <w:i/>
        </w:rPr>
      </w:pPr>
      <w:r w:rsidRPr="000846A5">
        <w:rPr>
          <w:i/>
        </w:rPr>
        <w:t>Соглашение составлено в двух экземплярах, имеющих одинаковую юридическую силу, для каждой из сторон.</w:t>
      </w:r>
    </w:p>
    <w:p w:rsidR="005C5ABD" w:rsidRDefault="005C5ABD" w:rsidP="005C5ABD">
      <w:pPr>
        <w:jc w:val="both"/>
      </w:pPr>
      <w:r>
        <w:t xml:space="preserve">6.3. «Участник Выставки» обязан в течение 5-ти рабочих дней после </w:t>
      </w:r>
      <w:r w:rsidRPr="004F55B8">
        <w:t xml:space="preserve"> </w:t>
      </w:r>
      <w:r>
        <w:t xml:space="preserve">закрытия Выставки </w:t>
      </w:r>
      <w:r w:rsidRPr="004F55B8">
        <w:t xml:space="preserve"> </w:t>
      </w:r>
      <w:r>
        <w:t>(c 1 по 7 июня 2017 года) забрать с территории Организации экспозиционные материалы.</w:t>
      </w:r>
    </w:p>
    <w:p w:rsidR="005C5ABD" w:rsidRPr="00BA21AF" w:rsidRDefault="005C5ABD" w:rsidP="005C5ABD">
      <w:pPr>
        <w:jc w:val="both"/>
      </w:pPr>
      <w:r>
        <w:t>6.4. По истечении срока, указанного в пункте 6.3 соглашения Организация не несёт ответственности за экспозиционные материалы «Участника Выставки».</w:t>
      </w:r>
    </w:p>
    <w:p w:rsidR="005C5ABD" w:rsidRPr="000846A5" w:rsidRDefault="005C5ABD" w:rsidP="005C5ABD">
      <w:pPr>
        <w:spacing w:before="240" w:after="240" w:line="270" w:lineRule="atLeast"/>
        <w:jc w:val="both"/>
      </w:pPr>
    </w:p>
    <w:p w:rsidR="005C5ABD" w:rsidRPr="000846A5" w:rsidRDefault="005C5ABD" w:rsidP="005C5ABD">
      <w:pPr>
        <w:spacing w:before="240" w:after="240" w:line="270" w:lineRule="atLeast"/>
        <w:jc w:val="both"/>
        <w:rPr>
          <w:b/>
        </w:rPr>
      </w:pPr>
      <w:r w:rsidRPr="000846A5">
        <w:rPr>
          <w:b/>
        </w:rPr>
        <w:t>7. ЮРИДИЧЕСКИЕ АДРЕСА СТОРОН</w:t>
      </w:r>
    </w:p>
    <w:tbl>
      <w:tblPr>
        <w:tblW w:w="104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12"/>
        <w:gridCol w:w="5213"/>
      </w:tblGrid>
      <w:tr w:rsidR="005C5ABD" w:rsidRPr="000846A5" w:rsidTr="00775ADE">
        <w:trPr>
          <w:trHeight w:val="2208"/>
        </w:trPr>
        <w:tc>
          <w:tcPr>
            <w:tcW w:w="5211" w:type="dxa"/>
          </w:tcPr>
          <w:p w:rsidR="005C5ABD" w:rsidRPr="000846A5" w:rsidRDefault="005C5ABD" w:rsidP="00775ADE">
            <w:pPr>
              <w:widowControl w:val="0"/>
              <w:tabs>
                <w:tab w:val="left" w:pos="4680"/>
              </w:tabs>
              <w:suppressAutoHyphens/>
              <w:ind w:left="360" w:right="-21" w:hanging="360"/>
              <w:rPr>
                <w:b/>
              </w:rPr>
            </w:pPr>
          </w:p>
          <w:p w:rsidR="005C5ABD" w:rsidRPr="000846A5" w:rsidRDefault="005C5ABD" w:rsidP="00775ADE">
            <w:pPr>
              <w:widowControl w:val="0"/>
              <w:tabs>
                <w:tab w:val="left" w:pos="4680"/>
              </w:tabs>
              <w:suppressAutoHyphens/>
              <w:ind w:left="360" w:right="-21" w:hanging="360"/>
              <w:rPr>
                <w:b/>
              </w:rPr>
            </w:pPr>
            <w:r w:rsidRPr="000846A5">
              <w:rPr>
                <w:b/>
              </w:rPr>
              <w:t>ГБУ «</w:t>
            </w:r>
            <w:proofErr w:type="spellStart"/>
            <w:r w:rsidRPr="000846A5">
              <w:rPr>
                <w:b/>
              </w:rPr>
              <w:t>Мосстройинформ</w:t>
            </w:r>
            <w:proofErr w:type="spellEnd"/>
            <w:r w:rsidRPr="000846A5">
              <w:rPr>
                <w:b/>
              </w:rPr>
              <w:t>»</w:t>
            </w:r>
          </w:p>
          <w:p w:rsidR="005C5ABD" w:rsidRPr="000846A5" w:rsidRDefault="005C5ABD" w:rsidP="00775ADE">
            <w:pPr>
              <w:widowControl w:val="0"/>
              <w:tabs>
                <w:tab w:val="left" w:pos="4680"/>
              </w:tabs>
              <w:suppressAutoHyphens/>
              <w:ind w:left="360" w:right="-21" w:hanging="360"/>
            </w:pPr>
            <w:r w:rsidRPr="000846A5">
              <w:t xml:space="preserve">Адрес: </w:t>
            </w:r>
          </w:p>
          <w:p w:rsidR="005C5ABD" w:rsidRPr="000846A5" w:rsidRDefault="005C5ABD" w:rsidP="00775ADE">
            <w:pPr>
              <w:widowControl w:val="0"/>
              <w:tabs>
                <w:tab w:val="left" w:pos="4680"/>
              </w:tabs>
              <w:suppressAutoHyphens/>
              <w:ind w:left="360" w:right="-21" w:hanging="360"/>
            </w:pPr>
            <w:r w:rsidRPr="000846A5">
              <w:t>125047,г. Москва, 2-я Брестская ул., д.6.</w:t>
            </w:r>
          </w:p>
          <w:p w:rsidR="005C5ABD" w:rsidRPr="000846A5" w:rsidRDefault="005C5ABD" w:rsidP="00775ADE">
            <w:pPr>
              <w:widowControl w:val="0"/>
              <w:tabs>
                <w:tab w:val="left" w:pos="4680"/>
              </w:tabs>
              <w:suppressAutoHyphens/>
              <w:ind w:left="360" w:right="-21" w:hanging="360"/>
            </w:pPr>
            <w:r w:rsidRPr="000846A5">
              <w:t>ИНН/КПП 7710930476 / 771001001</w:t>
            </w:r>
          </w:p>
          <w:p w:rsidR="005C5ABD" w:rsidRPr="000846A5" w:rsidRDefault="005C5ABD" w:rsidP="00775ADE">
            <w:pPr>
              <w:rPr>
                <w:color w:val="000000"/>
              </w:rPr>
            </w:pPr>
            <w:r w:rsidRPr="000846A5">
              <w:rPr>
                <w:color w:val="000000"/>
              </w:rPr>
              <w:t xml:space="preserve">Лицевой счет 2682441000451838 </w:t>
            </w:r>
          </w:p>
          <w:p w:rsidR="005C5ABD" w:rsidRPr="000846A5" w:rsidRDefault="005C5ABD" w:rsidP="00775ADE">
            <w:pPr>
              <w:rPr>
                <w:color w:val="000000"/>
              </w:rPr>
            </w:pPr>
            <w:r w:rsidRPr="000846A5">
              <w:rPr>
                <w:color w:val="000000"/>
              </w:rPr>
              <w:t>Расчетный счет 40601810245253000002</w:t>
            </w:r>
          </w:p>
          <w:p w:rsidR="005C5ABD" w:rsidRPr="000846A5" w:rsidRDefault="005C5ABD" w:rsidP="00775ADE">
            <w:pPr>
              <w:rPr>
                <w:color w:val="000000"/>
              </w:rPr>
            </w:pPr>
            <w:r w:rsidRPr="000846A5">
              <w:rPr>
                <w:color w:val="000000"/>
              </w:rPr>
              <w:t xml:space="preserve">В ГУ Банка России по ЦФО </w:t>
            </w:r>
            <w:proofErr w:type="spellStart"/>
            <w:r w:rsidRPr="000846A5">
              <w:rPr>
                <w:color w:val="000000"/>
              </w:rPr>
              <w:t>г</w:t>
            </w:r>
            <w:proofErr w:type="gramStart"/>
            <w:r w:rsidRPr="000846A5">
              <w:rPr>
                <w:color w:val="000000"/>
              </w:rPr>
              <w:t>.М</w:t>
            </w:r>
            <w:proofErr w:type="gramEnd"/>
            <w:r w:rsidRPr="000846A5">
              <w:rPr>
                <w:color w:val="000000"/>
              </w:rPr>
              <w:t>осква</w:t>
            </w:r>
            <w:proofErr w:type="spellEnd"/>
            <w:r w:rsidRPr="000846A5">
              <w:rPr>
                <w:color w:val="000000"/>
              </w:rPr>
              <w:t xml:space="preserve"> 35</w:t>
            </w:r>
          </w:p>
          <w:p w:rsidR="005C5ABD" w:rsidRPr="000846A5" w:rsidRDefault="005C5ABD" w:rsidP="00775ADE">
            <w:pPr>
              <w:widowControl w:val="0"/>
              <w:tabs>
                <w:tab w:val="left" w:pos="4680"/>
              </w:tabs>
              <w:suppressAutoHyphens/>
              <w:ind w:left="360" w:right="-21" w:hanging="360"/>
              <w:rPr>
                <w:lang w:val="en-US"/>
              </w:rPr>
            </w:pPr>
            <w:r w:rsidRPr="000846A5">
              <w:t>БИК</w:t>
            </w:r>
            <w:r w:rsidRPr="000846A5">
              <w:rPr>
                <w:lang w:val="en-US"/>
              </w:rPr>
              <w:t xml:space="preserve"> 044525000</w:t>
            </w:r>
          </w:p>
          <w:p w:rsidR="005C5ABD" w:rsidRPr="000846A5" w:rsidRDefault="005C5ABD" w:rsidP="00775ADE">
            <w:pPr>
              <w:widowControl w:val="0"/>
              <w:tabs>
                <w:tab w:val="left" w:pos="4680"/>
              </w:tabs>
              <w:suppressAutoHyphens/>
              <w:ind w:left="360" w:right="-21" w:hanging="360"/>
              <w:rPr>
                <w:lang w:val="en-US"/>
              </w:rPr>
            </w:pPr>
            <w:r w:rsidRPr="000846A5">
              <w:t>Тел</w:t>
            </w:r>
            <w:r w:rsidRPr="000846A5">
              <w:rPr>
                <w:lang w:val="en-US"/>
              </w:rPr>
              <w:t>.(495) 6501451</w:t>
            </w:r>
          </w:p>
          <w:p w:rsidR="005C5ABD" w:rsidRPr="000846A5" w:rsidRDefault="005C5ABD" w:rsidP="00775ADE">
            <w:pPr>
              <w:rPr>
                <w:color w:val="0000FF"/>
                <w:u w:val="single"/>
                <w:lang w:val="en-US"/>
              </w:rPr>
            </w:pPr>
            <w:r w:rsidRPr="000846A5">
              <w:rPr>
                <w:lang w:val="en-US"/>
              </w:rPr>
              <w:t xml:space="preserve">e-mail: </w:t>
            </w:r>
            <w:hyperlink r:id="rId10" w:history="1">
              <w:r w:rsidRPr="000846A5">
                <w:rPr>
                  <w:color w:val="0000FF"/>
                  <w:u w:val="single"/>
                  <w:lang w:val="en-US"/>
                </w:rPr>
                <w:t>info@dom6.ru</w:t>
              </w:r>
            </w:hyperlink>
          </w:p>
          <w:p w:rsidR="005C5ABD" w:rsidRPr="000846A5" w:rsidRDefault="005C5ABD" w:rsidP="00775ADE">
            <w:pPr>
              <w:rPr>
                <w:color w:val="0000FF"/>
                <w:u w:val="single"/>
                <w:lang w:val="en-US"/>
              </w:rPr>
            </w:pPr>
          </w:p>
          <w:p w:rsidR="005C5ABD" w:rsidRPr="000846A5" w:rsidRDefault="005C5ABD" w:rsidP="00775ADE">
            <w:pPr>
              <w:rPr>
                <w:rFonts w:eastAsia="Calibri"/>
                <w:lang w:val="en-US"/>
              </w:rPr>
            </w:pPr>
          </w:p>
          <w:p w:rsidR="005C5ABD" w:rsidRPr="000846A5" w:rsidRDefault="005C5ABD" w:rsidP="00775ADE">
            <w:pPr>
              <w:widowControl w:val="0"/>
              <w:tabs>
                <w:tab w:val="left" w:pos="4680"/>
              </w:tabs>
              <w:suppressAutoHyphens/>
              <w:ind w:left="360" w:right="-21" w:hanging="360"/>
              <w:rPr>
                <w:b/>
                <w:lang w:val="en-US"/>
              </w:rPr>
            </w:pPr>
          </w:p>
          <w:p w:rsidR="005C5ABD" w:rsidRPr="000846A5" w:rsidRDefault="005C5ABD" w:rsidP="00775ADE">
            <w:pPr>
              <w:widowControl w:val="0"/>
              <w:tabs>
                <w:tab w:val="left" w:pos="4680"/>
              </w:tabs>
              <w:suppressAutoHyphens/>
              <w:ind w:left="360" w:right="-21" w:hanging="360"/>
              <w:rPr>
                <w:b/>
                <w:lang w:val="en-US"/>
              </w:rPr>
            </w:pPr>
            <w:r w:rsidRPr="000846A5">
              <w:rPr>
                <w:b/>
              </w:rPr>
              <w:t>Директор</w:t>
            </w:r>
            <w:r w:rsidRPr="000846A5">
              <w:rPr>
                <w:b/>
                <w:lang w:val="en-US"/>
              </w:rPr>
              <w:t xml:space="preserve">   </w:t>
            </w:r>
          </w:p>
          <w:p w:rsidR="005C5ABD" w:rsidRPr="000846A5" w:rsidRDefault="005C5ABD" w:rsidP="00775ADE">
            <w:pPr>
              <w:widowControl w:val="0"/>
              <w:tabs>
                <w:tab w:val="left" w:pos="4680"/>
              </w:tabs>
              <w:suppressAutoHyphens/>
              <w:ind w:left="360" w:right="-21" w:hanging="360"/>
              <w:rPr>
                <w:b/>
                <w:lang w:val="en-US"/>
              </w:rPr>
            </w:pPr>
            <w:r w:rsidRPr="000846A5">
              <w:rPr>
                <w:b/>
                <w:lang w:val="en-US"/>
              </w:rPr>
              <w:t xml:space="preserve">                          </w:t>
            </w:r>
          </w:p>
          <w:p w:rsidR="005C5ABD" w:rsidRPr="000846A5" w:rsidRDefault="005C5ABD" w:rsidP="00775ADE">
            <w:pPr>
              <w:widowControl w:val="0"/>
              <w:tabs>
                <w:tab w:val="left" w:pos="4680"/>
              </w:tabs>
              <w:suppressAutoHyphens/>
              <w:ind w:left="360" w:right="-21" w:hanging="360"/>
              <w:rPr>
                <w:b/>
                <w:lang w:eastAsia="ar-SA"/>
              </w:rPr>
            </w:pPr>
            <w:r w:rsidRPr="000846A5">
              <w:rPr>
                <w:b/>
              </w:rPr>
              <w:t>________________/Ф.М. Фазылзянов/</w:t>
            </w:r>
          </w:p>
        </w:tc>
        <w:tc>
          <w:tcPr>
            <w:tcW w:w="5211" w:type="dxa"/>
          </w:tcPr>
          <w:p w:rsidR="005C5ABD" w:rsidRPr="000846A5" w:rsidRDefault="005C5ABD" w:rsidP="00775ADE">
            <w:pPr>
              <w:rPr>
                <w:rFonts w:eastAsia="Calibri"/>
                <w:b/>
              </w:rPr>
            </w:pPr>
          </w:p>
          <w:p w:rsidR="005C5ABD" w:rsidRDefault="005C5ABD" w:rsidP="00775ADE">
            <w:pPr>
              <w:keepLines/>
              <w:suppressAutoHyphens/>
              <w:snapToGrid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РЕКВИЗИТЫ Участника выставки</w:t>
            </w:r>
          </w:p>
          <w:p w:rsidR="005C5ABD" w:rsidRDefault="005C5ABD" w:rsidP="00775ADE">
            <w:pPr>
              <w:keepLines/>
              <w:suppressAutoHyphens/>
              <w:snapToGrid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_________________________________</w:t>
            </w:r>
          </w:p>
          <w:p w:rsidR="005C5ABD" w:rsidRDefault="005C5ABD" w:rsidP="00775ADE">
            <w:pPr>
              <w:keepLines/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_________________________________</w:t>
            </w:r>
          </w:p>
          <w:p w:rsidR="005C5ABD" w:rsidRDefault="005C5ABD" w:rsidP="00775ADE">
            <w:pPr>
              <w:keepLines/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_________________________________</w:t>
            </w:r>
          </w:p>
          <w:p w:rsidR="005C5ABD" w:rsidRDefault="005C5ABD" w:rsidP="00775ADE">
            <w:pPr>
              <w:keepLines/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_________________________________</w:t>
            </w:r>
          </w:p>
          <w:p w:rsidR="005C5ABD" w:rsidRDefault="005C5ABD" w:rsidP="00775ADE">
            <w:pPr>
              <w:keepLines/>
              <w:suppressAutoHyphens/>
              <w:snapToGrid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_________________________________</w:t>
            </w:r>
          </w:p>
          <w:p w:rsidR="005C5ABD" w:rsidRDefault="005C5ABD" w:rsidP="00775ADE">
            <w:pPr>
              <w:keepLines/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_________________________________</w:t>
            </w:r>
          </w:p>
          <w:p w:rsidR="005C5ABD" w:rsidRDefault="005C5ABD" w:rsidP="00775ADE">
            <w:pPr>
              <w:keepLines/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_________________________________</w:t>
            </w:r>
          </w:p>
          <w:p w:rsidR="005C5ABD" w:rsidRDefault="005C5ABD" w:rsidP="00775ADE">
            <w:pPr>
              <w:keepLines/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_________________________________</w:t>
            </w:r>
          </w:p>
          <w:p w:rsidR="005C5ABD" w:rsidRDefault="005C5ABD" w:rsidP="00775ADE">
            <w:pPr>
              <w:keepLines/>
              <w:suppressAutoHyphens/>
              <w:snapToGrid w:val="0"/>
              <w:rPr>
                <w:b/>
                <w:lang w:eastAsia="ar-SA"/>
              </w:rPr>
            </w:pPr>
          </w:p>
          <w:p w:rsidR="005C5ABD" w:rsidRDefault="005C5ABD" w:rsidP="00775ADE">
            <w:pPr>
              <w:keepLines/>
              <w:suppressAutoHyphens/>
              <w:snapToGrid w:val="0"/>
              <w:rPr>
                <w:b/>
                <w:lang w:eastAsia="ar-SA"/>
              </w:rPr>
            </w:pPr>
          </w:p>
          <w:p w:rsidR="005C5ABD" w:rsidRDefault="005C5ABD" w:rsidP="00775ADE">
            <w:pPr>
              <w:keepLines/>
              <w:suppressAutoHyphens/>
              <w:snapToGrid w:val="0"/>
              <w:rPr>
                <w:b/>
                <w:lang w:eastAsia="ar-SA"/>
              </w:rPr>
            </w:pPr>
          </w:p>
          <w:p w:rsidR="005C5ABD" w:rsidRDefault="005C5ABD" w:rsidP="00775ADE">
            <w:pPr>
              <w:keepLines/>
              <w:suppressAutoHyphens/>
              <w:snapToGrid w:val="0"/>
              <w:rPr>
                <w:b/>
                <w:lang w:eastAsia="ar-SA"/>
              </w:rPr>
            </w:pPr>
          </w:p>
          <w:p w:rsidR="005C5ABD" w:rsidRDefault="005C5ABD" w:rsidP="00775ADE">
            <w:pPr>
              <w:keepLines/>
              <w:suppressAutoHyphens/>
              <w:snapToGrid w:val="0"/>
              <w:rPr>
                <w:b/>
                <w:lang w:eastAsia="ar-SA"/>
              </w:rPr>
            </w:pPr>
          </w:p>
          <w:p w:rsidR="005C5ABD" w:rsidRDefault="005C5ABD" w:rsidP="00775ADE">
            <w:pPr>
              <w:keepLines/>
              <w:suppressAutoHyphens/>
              <w:snapToGrid w:val="0"/>
              <w:rPr>
                <w:b/>
                <w:lang w:eastAsia="ar-SA"/>
              </w:rPr>
            </w:pPr>
          </w:p>
          <w:p w:rsidR="005C5ABD" w:rsidRPr="000846A5" w:rsidRDefault="005C5ABD" w:rsidP="00775ADE">
            <w:pPr>
              <w:keepLines/>
              <w:suppressAutoHyphens/>
              <w:snapToGrid w:val="0"/>
              <w:rPr>
                <w:b/>
                <w:lang w:val="en-US" w:eastAsia="ar-SA"/>
              </w:rPr>
            </w:pPr>
            <w:r>
              <w:rPr>
                <w:b/>
                <w:lang w:eastAsia="ar-SA"/>
              </w:rPr>
              <w:t>____________________/___________/</w:t>
            </w:r>
          </w:p>
        </w:tc>
      </w:tr>
    </w:tbl>
    <w:p w:rsidR="005C5ABD" w:rsidRPr="00D51910" w:rsidRDefault="005C5ABD" w:rsidP="005C5ABD">
      <w:pPr>
        <w:shd w:val="clear" w:color="auto" w:fill="FFFFFF"/>
        <w:ind w:firstLine="709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5C5ABD" w:rsidRDefault="005C5ABD" w:rsidP="005C5ABD"/>
    <w:p w:rsidR="005C5ABD" w:rsidRDefault="005C5ABD" w:rsidP="005C5ABD"/>
    <w:p w:rsidR="005C5ABD" w:rsidRDefault="005C5ABD" w:rsidP="005C5ABD"/>
    <w:p w:rsidR="005C5ABD" w:rsidRDefault="005C5ABD" w:rsidP="005C5ABD"/>
    <w:p w:rsidR="005C5ABD" w:rsidRDefault="005C5ABD" w:rsidP="005C5ABD"/>
    <w:p w:rsidR="005C5ABD" w:rsidRDefault="005C5ABD" w:rsidP="005C5ABD"/>
    <w:p w:rsidR="005C5ABD" w:rsidRDefault="005C5ABD" w:rsidP="005C5ABD"/>
    <w:p w:rsidR="005C5ABD" w:rsidRDefault="005C5ABD" w:rsidP="005C5ABD"/>
    <w:p w:rsidR="005C5ABD" w:rsidRDefault="005C5ABD" w:rsidP="005C5ABD">
      <w:r>
        <w:rPr>
          <w:rStyle w:val="a8"/>
        </w:rPr>
        <w:footnoteReference w:id="1"/>
      </w:r>
    </w:p>
    <w:sectPr w:rsidR="005C5ABD" w:rsidSect="00AB3CEE">
      <w:pgSz w:w="11906" w:h="16838"/>
      <w:pgMar w:top="540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46E" w:rsidRDefault="0012446E" w:rsidP="005C5ABD">
      <w:r>
        <w:separator/>
      </w:r>
    </w:p>
  </w:endnote>
  <w:endnote w:type="continuationSeparator" w:id="0">
    <w:p w:rsidR="0012446E" w:rsidRDefault="0012446E" w:rsidP="005C5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46E" w:rsidRDefault="0012446E" w:rsidP="005C5ABD">
      <w:r>
        <w:separator/>
      </w:r>
    </w:p>
  </w:footnote>
  <w:footnote w:type="continuationSeparator" w:id="0">
    <w:p w:rsidR="0012446E" w:rsidRDefault="0012446E" w:rsidP="005C5ABD">
      <w:r>
        <w:continuationSeparator/>
      </w:r>
    </w:p>
  </w:footnote>
  <w:footnote w:id="1">
    <w:p w:rsidR="005C5ABD" w:rsidRPr="00D11CC6" w:rsidRDefault="005C5ABD" w:rsidP="005C5ABD">
      <w:pPr>
        <w:autoSpaceDE w:val="0"/>
        <w:autoSpaceDN w:val="0"/>
        <w:rPr>
          <w:sz w:val="20"/>
          <w:szCs w:val="20"/>
        </w:rPr>
      </w:pPr>
      <w:r>
        <w:rPr>
          <w:rStyle w:val="a8"/>
        </w:rPr>
        <w:footnoteRef/>
      </w:r>
      <w:r>
        <w:t xml:space="preserve"> </w:t>
      </w:r>
      <w:r w:rsidRPr="000846A5">
        <w:rPr>
          <w:sz w:val="20"/>
          <w:szCs w:val="20"/>
        </w:rPr>
        <w:t>Соглашение должно быть напе</w:t>
      </w:r>
      <w:r>
        <w:rPr>
          <w:sz w:val="20"/>
          <w:szCs w:val="20"/>
        </w:rPr>
        <w:t>чатано на 1 листе с двух сторон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D9F"/>
    <w:multiLevelType w:val="hybridMultilevel"/>
    <w:tmpl w:val="21DAF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A7825"/>
    <w:multiLevelType w:val="hybridMultilevel"/>
    <w:tmpl w:val="700CD856"/>
    <w:lvl w:ilvl="0" w:tplc="0310FA3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171DA"/>
    <w:multiLevelType w:val="multilevel"/>
    <w:tmpl w:val="D24C4F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2D23146"/>
    <w:multiLevelType w:val="hybridMultilevel"/>
    <w:tmpl w:val="83667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45290"/>
    <w:multiLevelType w:val="hybridMultilevel"/>
    <w:tmpl w:val="0A48BD24"/>
    <w:lvl w:ilvl="0" w:tplc="E0F019A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A1625"/>
    <w:multiLevelType w:val="hybridMultilevel"/>
    <w:tmpl w:val="67ACA040"/>
    <w:lvl w:ilvl="0" w:tplc="357E8318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13F22F8"/>
    <w:multiLevelType w:val="hybridMultilevel"/>
    <w:tmpl w:val="4C90A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90069"/>
    <w:multiLevelType w:val="multilevel"/>
    <w:tmpl w:val="4E603D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253F2D96"/>
    <w:multiLevelType w:val="hybridMultilevel"/>
    <w:tmpl w:val="5E766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D77425"/>
    <w:multiLevelType w:val="hybridMultilevel"/>
    <w:tmpl w:val="1C6CCACC"/>
    <w:lvl w:ilvl="0" w:tplc="513A7FA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952691F"/>
    <w:multiLevelType w:val="hybridMultilevel"/>
    <w:tmpl w:val="16B462C6"/>
    <w:lvl w:ilvl="0" w:tplc="357E831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F12FDA"/>
    <w:multiLevelType w:val="hybridMultilevel"/>
    <w:tmpl w:val="975AC95C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2EA249C7"/>
    <w:multiLevelType w:val="hybridMultilevel"/>
    <w:tmpl w:val="C7E4058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2F435E43"/>
    <w:multiLevelType w:val="hybridMultilevel"/>
    <w:tmpl w:val="15B64244"/>
    <w:lvl w:ilvl="0" w:tplc="E0F019A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6B7277"/>
    <w:multiLevelType w:val="hybridMultilevel"/>
    <w:tmpl w:val="1794FE1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5FC4811"/>
    <w:multiLevelType w:val="hybridMultilevel"/>
    <w:tmpl w:val="57C0CE38"/>
    <w:lvl w:ilvl="0" w:tplc="E5F454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4814D3"/>
    <w:multiLevelType w:val="hybridMultilevel"/>
    <w:tmpl w:val="91864790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7">
    <w:nsid w:val="3A5E5B28"/>
    <w:multiLevelType w:val="hybridMultilevel"/>
    <w:tmpl w:val="C5247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D777AF"/>
    <w:multiLevelType w:val="hybridMultilevel"/>
    <w:tmpl w:val="84C629CE"/>
    <w:lvl w:ilvl="0" w:tplc="357E831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3765923"/>
    <w:multiLevelType w:val="hybridMultilevel"/>
    <w:tmpl w:val="C0086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6E59C1"/>
    <w:multiLevelType w:val="hybridMultilevel"/>
    <w:tmpl w:val="49246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2F7180"/>
    <w:multiLevelType w:val="hybridMultilevel"/>
    <w:tmpl w:val="F20C37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0965C8"/>
    <w:multiLevelType w:val="hybridMultilevel"/>
    <w:tmpl w:val="EEF60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482E34"/>
    <w:multiLevelType w:val="hybridMultilevel"/>
    <w:tmpl w:val="DDB882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59A3CAC"/>
    <w:multiLevelType w:val="hybridMultilevel"/>
    <w:tmpl w:val="C81A1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D22039"/>
    <w:multiLevelType w:val="hybridMultilevel"/>
    <w:tmpl w:val="BBCC1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DF6B31"/>
    <w:multiLevelType w:val="hybridMultilevel"/>
    <w:tmpl w:val="FE9C71D6"/>
    <w:lvl w:ilvl="0" w:tplc="84EAA7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D06689"/>
    <w:multiLevelType w:val="hybridMultilevel"/>
    <w:tmpl w:val="C6A64146"/>
    <w:lvl w:ilvl="0" w:tplc="E0F019A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0855CD"/>
    <w:multiLevelType w:val="hybridMultilevel"/>
    <w:tmpl w:val="6ACCB2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111361"/>
    <w:multiLevelType w:val="hybridMultilevel"/>
    <w:tmpl w:val="42A64DA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2202A0"/>
    <w:multiLevelType w:val="hybridMultilevel"/>
    <w:tmpl w:val="D2AE05C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BB123C2"/>
    <w:multiLevelType w:val="hybridMultilevel"/>
    <w:tmpl w:val="CBCE2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715BAC"/>
    <w:multiLevelType w:val="hybridMultilevel"/>
    <w:tmpl w:val="16448356"/>
    <w:lvl w:ilvl="0" w:tplc="E0F019A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E9A639D"/>
    <w:multiLevelType w:val="hybridMultilevel"/>
    <w:tmpl w:val="F5184AB4"/>
    <w:lvl w:ilvl="0" w:tplc="0FA6D6EA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  <w:lang w:val="en-US"/>
      </w:rPr>
    </w:lvl>
    <w:lvl w:ilvl="1" w:tplc="04190003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2" w:tplc="64709174">
      <w:numFmt w:val="bullet"/>
      <w:lvlText w:val=""/>
      <w:lvlJc w:val="left"/>
      <w:pPr>
        <w:ind w:left="7666" w:hanging="555"/>
      </w:pPr>
      <w:rPr>
        <w:rFonts w:ascii="Symbol" w:eastAsia="Times New Roman" w:hAnsi="Symbol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81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1" w:hanging="360"/>
      </w:pPr>
      <w:rPr>
        <w:rFonts w:ascii="Wingdings" w:hAnsi="Wingdings" w:hint="default"/>
      </w:rPr>
    </w:lvl>
  </w:abstractNum>
  <w:abstractNum w:abstractNumId="34">
    <w:nsid w:val="71D42314"/>
    <w:multiLevelType w:val="hybridMultilevel"/>
    <w:tmpl w:val="826E4C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3205606"/>
    <w:multiLevelType w:val="hybridMultilevel"/>
    <w:tmpl w:val="E5E29074"/>
    <w:lvl w:ilvl="0" w:tplc="357E831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3D0C7F"/>
    <w:multiLevelType w:val="hybridMultilevel"/>
    <w:tmpl w:val="2EB660C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BBB1729"/>
    <w:multiLevelType w:val="hybridMultilevel"/>
    <w:tmpl w:val="6E564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F83076"/>
    <w:multiLevelType w:val="hybridMultilevel"/>
    <w:tmpl w:val="C152EB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CF348CD"/>
    <w:multiLevelType w:val="hybridMultilevel"/>
    <w:tmpl w:val="33AEF7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21"/>
  </w:num>
  <w:num w:numId="4">
    <w:abstractNumId w:val="26"/>
  </w:num>
  <w:num w:numId="5">
    <w:abstractNumId w:val="15"/>
  </w:num>
  <w:num w:numId="6">
    <w:abstractNumId w:val="39"/>
  </w:num>
  <w:num w:numId="7">
    <w:abstractNumId w:val="31"/>
  </w:num>
  <w:num w:numId="8">
    <w:abstractNumId w:val="38"/>
  </w:num>
  <w:num w:numId="9">
    <w:abstractNumId w:val="6"/>
  </w:num>
  <w:num w:numId="10">
    <w:abstractNumId w:val="12"/>
  </w:num>
  <w:num w:numId="11">
    <w:abstractNumId w:val="33"/>
  </w:num>
  <w:num w:numId="12">
    <w:abstractNumId w:val="16"/>
  </w:num>
  <w:num w:numId="13">
    <w:abstractNumId w:val="3"/>
  </w:num>
  <w:num w:numId="14">
    <w:abstractNumId w:val="8"/>
  </w:num>
  <w:num w:numId="15">
    <w:abstractNumId w:val="19"/>
  </w:num>
  <w:num w:numId="16">
    <w:abstractNumId w:val="22"/>
  </w:num>
  <w:num w:numId="17">
    <w:abstractNumId w:val="14"/>
  </w:num>
  <w:num w:numId="18">
    <w:abstractNumId w:val="20"/>
  </w:num>
  <w:num w:numId="19">
    <w:abstractNumId w:val="11"/>
  </w:num>
  <w:num w:numId="20">
    <w:abstractNumId w:val="25"/>
  </w:num>
  <w:num w:numId="21">
    <w:abstractNumId w:val="1"/>
  </w:num>
  <w:num w:numId="22">
    <w:abstractNumId w:val="32"/>
  </w:num>
  <w:num w:numId="23">
    <w:abstractNumId w:val="27"/>
  </w:num>
  <w:num w:numId="24">
    <w:abstractNumId w:val="13"/>
  </w:num>
  <w:num w:numId="25">
    <w:abstractNumId w:val="4"/>
  </w:num>
  <w:num w:numId="26">
    <w:abstractNumId w:val="29"/>
  </w:num>
  <w:num w:numId="27">
    <w:abstractNumId w:val="18"/>
  </w:num>
  <w:num w:numId="28">
    <w:abstractNumId w:val="35"/>
  </w:num>
  <w:num w:numId="29">
    <w:abstractNumId w:val="5"/>
  </w:num>
  <w:num w:numId="30">
    <w:abstractNumId w:val="10"/>
  </w:num>
  <w:num w:numId="31">
    <w:abstractNumId w:val="0"/>
  </w:num>
  <w:num w:numId="32">
    <w:abstractNumId w:val="17"/>
  </w:num>
  <w:num w:numId="33">
    <w:abstractNumId w:val="36"/>
  </w:num>
  <w:num w:numId="34">
    <w:abstractNumId w:val="37"/>
  </w:num>
  <w:num w:numId="35">
    <w:abstractNumId w:val="30"/>
  </w:num>
  <w:num w:numId="36">
    <w:abstractNumId w:val="7"/>
  </w:num>
  <w:num w:numId="37">
    <w:abstractNumId w:val="2"/>
  </w:num>
  <w:num w:numId="38">
    <w:abstractNumId w:val="9"/>
  </w:num>
  <w:num w:numId="39">
    <w:abstractNumId w:val="23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5F6"/>
    <w:rsid w:val="00005AA2"/>
    <w:rsid w:val="00006871"/>
    <w:rsid w:val="00014B71"/>
    <w:rsid w:val="0001541C"/>
    <w:rsid w:val="0001719A"/>
    <w:rsid w:val="0004392C"/>
    <w:rsid w:val="000459C1"/>
    <w:rsid w:val="00067EC0"/>
    <w:rsid w:val="00076D29"/>
    <w:rsid w:val="00095080"/>
    <w:rsid w:val="000A3B09"/>
    <w:rsid w:val="000B0946"/>
    <w:rsid w:val="000D073A"/>
    <w:rsid w:val="000D1546"/>
    <w:rsid w:val="00113B48"/>
    <w:rsid w:val="00116F91"/>
    <w:rsid w:val="00122A36"/>
    <w:rsid w:val="0012446E"/>
    <w:rsid w:val="001247EC"/>
    <w:rsid w:val="00182B50"/>
    <w:rsid w:val="001A3D0D"/>
    <w:rsid w:val="001A53D9"/>
    <w:rsid w:val="001C0422"/>
    <w:rsid w:val="001E0B0C"/>
    <w:rsid w:val="002011CB"/>
    <w:rsid w:val="002164E8"/>
    <w:rsid w:val="0022769C"/>
    <w:rsid w:val="002316E7"/>
    <w:rsid w:val="002413F5"/>
    <w:rsid w:val="00244196"/>
    <w:rsid w:val="002541E4"/>
    <w:rsid w:val="002666A3"/>
    <w:rsid w:val="002A2289"/>
    <w:rsid w:val="002A58A5"/>
    <w:rsid w:val="002D709A"/>
    <w:rsid w:val="0032128C"/>
    <w:rsid w:val="00322F9C"/>
    <w:rsid w:val="0034688A"/>
    <w:rsid w:val="00365D79"/>
    <w:rsid w:val="00366205"/>
    <w:rsid w:val="0036688E"/>
    <w:rsid w:val="00371163"/>
    <w:rsid w:val="00373B6F"/>
    <w:rsid w:val="003829DE"/>
    <w:rsid w:val="00382DBC"/>
    <w:rsid w:val="0039082E"/>
    <w:rsid w:val="003979AA"/>
    <w:rsid w:val="003A2C7B"/>
    <w:rsid w:val="003A2E86"/>
    <w:rsid w:val="003A4471"/>
    <w:rsid w:val="003B16F8"/>
    <w:rsid w:val="003D4A3A"/>
    <w:rsid w:val="003F0D43"/>
    <w:rsid w:val="00422EE5"/>
    <w:rsid w:val="00427947"/>
    <w:rsid w:val="004312CE"/>
    <w:rsid w:val="00435086"/>
    <w:rsid w:val="00462F64"/>
    <w:rsid w:val="00480FC4"/>
    <w:rsid w:val="00495CCD"/>
    <w:rsid w:val="004D6128"/>
    <w:rsid w:val="004E02D2"/>
    <w:rsid w:val="004E030D"/>
    <w:rsid w:val="00510CDD"/>
    <w:rsid w:val="005119AB"/>
    <w:rsid w:val="0052147A"/>
    <w:rsid w:val="00524395"/>
    <w:rsid w:val="0052501E"/>
    <w:rsid w:val="00553C49"/>
    <w:rsid w:val="00562AF3"/>
    <w:rsid w:val="00565CD5"/>
    <w:rsid w:val="005A25A0"/>
    <w:rsid w:val="005A2FC1"/>
    <w:rsid w:val="005A680B"/>
    <w:rsid w:val="005C5ABD"/>
    <w:rsid w:val="005D140F"/>
    <w:rsid w:val="005D6EAB"/>
    <w:rsid w:val="005E5AF9"/>
    <w:rsid w:val="00605455"/>
    <w:rsid w:val="006205E5"/>
    <w:rsid w:val="006228F8"/>
    <w:rsid w:val="00625312"/>
    <w:rsid w:val="00626FD8"/>
    <w:rsid w:val="00650EDA"/>
    <w:rsid w:val="00653595"/>
    <w:rsid w:val="00664CEF"/>
    <w:rsid w:val="00666B9D"/>
    <w:rsid w:val="0067561F"/>
    <w:rsid w:val="00677602"/>
    <w:rsid w:val="00722598"/>
    <w:rsid w:val="007234E3"/>
    <w:rsid w:val="00727A34"/>
    <w:rsid w:val="0073049A"/>
    <w:rsid w:val="00730575"/>
    <w:rsid w:val="00741001"/>
    <w:rsid w:val="007856B8"/>
    <w:rsid w:val="0079512B"/>
    <w:rsid w:val="007A66AD"/>
    <w:rsid w:val="007B2802"/>
    <w:rsid w:val="007B4737"/>
    <w:rsid w:val="007C0677"/>
    <w:rsid w:val="007E5642"/>
    <w:rsid w:val="00814864"/>
    <w:rsid w:val="00836D0B"/>
    <w:rsid w:val="00841406"/>
    <w:rsid w:val="008474E7"/>
    <w:rsid w:val="00873B93"/>
    <w:rsid w:val="0087745D"/>
    <w:rsid w:val="008A358B"/>
    <w:rsid w:val="008D43B0"/>
    <w:rsid w:val="008E4447"/>
    <w:rsid w:val="008F40A5"/>
    <w:rsid w:val="00915217"/>
    <w:rsid w:val="009203A4"/>
    <w:rsid w:val="0093196D"/>
    <w:rsid w:val="009778B9"/>
    <w:rsid w:val="00986A3D"/>
    <w:rsid w:val="00990F5A"/>
    <w:rsid w:val="009B220E"/>
    <w:rsid w:val="009C2E7D"/>
    <w:rsid w:val="009C7F75"/>
    <w:rsid w:val="009E1C3E"/>
    <w:rsid w:val="009E6C3F"/>
    <w:rsid w:val="00A02601"/>
    <w:rsid w:val="00A10FE6"/>
    <w:rsid w:val="00A14E58"/>
    <w:rsid w:val="00A15A95"/>
    <w:rsid w:val="00A15CCE"/>
    <w:rsid w:val="00A27AAA"/>
    <w:rsid w:val="00A320F2"/>
    <w:rsid w:val="00A45523"/>
    <w:rsid w:val="00A5004F"/>
    <w:rsid w:val="00A66D27"/>
    <w:rsid w:val="00A81497"/>
    <w:rsid w:val="00A84D1D"/>
    <w:rsid w:val="00A927F8"/>
    <w:rsid w:val="00A94BBA"/>
    <w:rsid w:val="00A95333"/>
    <w:rsid w:val="00AA0DF7"/>
    <w:rsid w:val="00AA5805"/>
    <w:rsid w:val="00AB1366"/>
    <w:rsid w:val="00AB3CEE"/>
    <w:rsid w:val="00AC3665"/>
    <w:rsid w:val="00AE0EAE"/>
    <w:rsid w:val="00AE1C57"/>
    <w:rsid w:val="00AE3E83"/>
    <w:rsid w:val="00AE48AC"/>
    <w:rsid w:val="00AF5014"/>
    <w:rsid w:val="00B05CAD"/>
    <w:rsid w:val="00B12631"/>
    <w:rsid w:val="00B14EE8"/>
    <w:rsid w:val="00B22D9F"/>
    <w:rsid w:val="00B26CAE"/>
    <w:rsid w:val="00B46D6A"/>
    <w:rsid w:val="00B639A2"/>
    <w:rsid w:val="00B72E20"/>
    <w:rsid w:val="00B82740"/>
    <w:rsid w:val="00BA1935"/>
    <w:rsid w:val="00BA58D6"/>
    <w:rsid w:val="00BB0D8A"/>
    <w:rsid w:val="00BD1E7A"/>
    <w:rsid w:val="00BD3F2A"/>
    <w:rsid w:val="00BE276E"/>
    <w:rsid w:val="00BE4457"/>
    <w:rsid w:val="00BF438C"/>
    <w:rsid w:val="00C04ED4"/>
    <w:rsid w:val="00C07A15"/>
    <w:rsid w:val="00C32048"/>
    <w:rsid w:val="00C463BA"/>
    <w:rsid w:val="00C551AE"/>
    <w:rsid w:val="00C55293"/>
    <w:rsid w:val="00C66698"/>
    <w:rsid w:val="00C863D0"/>
    <w:rsid w:val="00CA35F6"/>
    <w:rsid w:val="00CA531A"/>
    <w:rsid w:val="00CA7E66"/>
    <w:rsid w:val="00CB036C"/>
    <w:rsid w:val="00CB39C4"/>
    <w:rsid w:val="00CD526B"/>
    <w:rsid w:val="00CF0CD6"/>
    <w:rsid w:val="00CF14FB"/>
    <w:rsid w:val="00CF6059"/>
    <w:rsid w:val="00D0410E"/>
    <w:rsid w:val="00D21BF2"/>
    <w:rsid w:val="00D41302"/>
    <w:rsid w:val="00D435A0"/>
    <w:rsid w:val="00D43CA7"/>
    <w:rsid w:val="00D45B2B"/>
    <w:rsid w:val="00D60A39"/>
    <w:rsid w:val="00D6530F"/>
    <w:rsid w:val="00D655B9"/>
    <w:rsid w:val="00D70925"/>
    <w:rsid w:val="00D80D95"/>
    <w:rsid w:val="00D907E6"/>
    <w:rsid w:val="00D968EC"/>
    <w:rsid w:val="00DA38EB"/>
    <w:rsid w:val="00DC6CE2"/>
    <w:rsid w:val="00DD15A5"/>
    <w:rsid w:val="00DD25C9"/>
    <w:rsid w:val="00E2357E"/>
    <w:rsid w:val="00E45CA5"/>
    <w:rsid w:val="00E45CAA"/>
    <w:rsid w:val="00E46791"/>
    <w:rsid w:val="00E53599"/>
    <w:rsid w:val="00E60028"/>
    <w:rsid w:val="00E62F90"/>
    <w:rsid w:val="00E77DC9"/>
    <w:rsid w:val="00E83EBA"/>
    <w:rsid w:val="00E85459"/>
    <w:rsid w:val="00E91C1B"/>
    <w:rsid w:val="00E97104"/>
    <w:rsid w:val="00EB3696"/>
    <w:rsid w:val="00EC2CE1"/>
    <w:rsid w:val="00EC5360"/>
    <w:rsid w:val="00EE4E06"/>
    <w:rsid w:val="00EE4E74"/>
    <w:rsid w:val="00EF20B0"/>
    <w:rsid w:val="00F20578"/>
    <w:rsid w:val="00F30CC9"/>
    <w:rsid w:val="00F46882"/>
    <w:rsid w:val="00F62CC7"/>
    <w:rsid w:val="00F92E8E"/>
    <w:rsid w:val="00F93395"/>
    <w:rsid w:val="00FC471B"/>
    <w:rsid w:val="00FC47E4"/>
    <w:rsid w:val="00FC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35F6"/>
    <w:pPr>
      <w:keepNext/>
      <w:jc w:val="center"/>
      <w:outlineLvl w:val="0"/>
    </w:pPr>
    <w:rPr>
      <w:color w:val="333399"/>
      <w:sz w:val="28"/>
    </w:rPr>
  </w:style>
  <w:style w:type="paragraph" w:styleId="2">
    <w:name w:val="heading 2"/>
    <w:basedOn w:val="a"/>
    <w:next w:val="a"/>
    <w:link w:val="20"/>
    <w:qFormat/>
    <w:rsid w:val="00CA35F6"/>
    <w:pPr>
      <w:keepNext/>
      <w:jc w:val="center"/>
      <w:outlineLvl w:val="1"/>
    </w:pPr>
    <w:rPr>
      <w:b/>
      <w:bCs/>
      <w:color w:val="333399"/>
    </w:rPr>
  </w:style>
  <w:style w:type="paragraph" w:styleId="3">
    <w:name w:val="heading 3"/>
    <w:basedOn w:val="a"/>
    <w:next w:val="a"/>
    <w:link w:val="30"/>
    <w:qFormat/>
    <w:rsid w:val="00CA35F6"/>
    <w:pPr>
      <w:keepNext/>
      <w:jc w:val="center"/>
      <w:outlineLvl w:val="2"/>
    </w:pPr>
    <w:rPr>
      <w:b/>
      <w:bCs/>
      <w:color w:val="333399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35F6"/>
    <w:rPr>
      <w:rFonts w:ascii="Times New Roman" w:eastAsia="Times New Roman" w:hAnsi="Times New Roman" w:cs="Times New Roman"/>
      <w:color w:val="333399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A35F6"/>
    <w:rPr>
      <w:rFonts w:ascii="Times New Roman" w:eastAsia="Times New Roman" w:hAnsi="Times New Roman" w:cs="Times New Roman"/>
      <w:b/>
      <w:bCs/>
      <w:color w:val="333399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A35F6"/>
    <w:rPr>
      <w:rFonts w:ascii="Times New Roman" w:eastAsia="Times New Roman" w:hAnsi="Times New Roman" w:cs="Times New Roman"/>
      <w:b/>
      <w:bCs/>
      <w:color w:val="333399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122A36"/>
    <w:pPr>
      <w:ind w:left="720"/>
      <w:contextualSpacing/>
    </w:pPr>
  </w:style>
  <w:style w:type="table" w:styleId="a4">
    <w:name w:val="Table Grid"/>
    <w:basedOn w:val="a1"/>
    <w:uiPriority w:val="59"/>
    <w:rsid w:val="00122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A193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276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769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4"/>
    <w:uiPriority w:val="59"/>
    <w:rsid w:val="009203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829DE"/>
    <w:pPr>
      <w:spacing w:after="0" w:line="240" w:lineRule="auto"/>
    </w:pPr>
    <w:rPr>
      <w:rFonts w:ascii="Times New Roman" w:hAnsi="Times New Roman" w:cs="Times New Roman"/>
      <w14:cntxtAlt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A2E86"/>
    <w:rPr>
      <w:color w:val="0000FF" w:themeColor="hyperlink"/>
      <w:u w:val="single"/>
    </w:rPr>
  </w:style>
  <w:style w:type="character" w:styleId="a8">
    <w:name w:val="footnote reference"/>
    <w:basedOn w:val="a0"/>
    <w:uiPriority w:val="99"/>
    <w:semiHidden/>
    <w:unhideWhenUsed/>
    <w:rsid w:val="005C5AB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35F6"/>
    <w:pPr>
      <w:keepNext/>
      <w:jc w:val="center"/>
      <w:outlineLvl w:val="0"/>
    </w:pPr>
    <w:rPr>
      <w:color w:val="333399"/>
      <w:sz w:val="28"/>
    </w:rPr>
  </w:style>
  <w:style w:type="paragraph" w:styleId="2">
    <w:name w:val="heading 2"/>
    <w:basedOn w:val="a"/>
    <w:next w:val="a"/>
    <w:link w:val="20"/>
    <w:qFormat/>
    <w:rsid w:val="00CA35F6"/>
    <w:pPr>
      <w:keepNext/>
      <w:jc w:val="center"/>
      <w:outlineLvl w:val="1"/>
    </w:pPr>
    <w:rPr>
      <w:b/>
      <w:bCs/>
      <w:color w:val="333399"/>
    </w:rPr>
  </w:style>
  <w:style w:type="paragraph" w:styleId="3">
    <w:name w:val="heading 3"/>
    <w:basedOn w:val="a"/>
    <w:next w:val="a"/>
    <w:link w:val="30"/>
    <w:qFormat/>
    <w:rsid w:val="00CA35F6"/>
    <w:pPr>
      <w:keepNext/>
      <w:jc w:val="center"/>
      <w:outlineLvl w:val="2"/>
    </w:pPr>
    <w:rPr>
      <w:b/>
      <w:bCs/>
      <w:color w:val="333399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35F6"/>
    <w:rPr>
      <w:rFonts w:ascii="Times New Roman" w:eastAsia="Times New Roman" w:hAnsi="Times New Roman" w:cs="Times New Roman"/>
      <w:color w:val="333399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A35F6"/>
    <w:rPr>
      <w:rFonts w:ascii="Times New Roman" w:eastAsia="Times New Roman" w:hAnsi="Times New Roman" w:cs="Times New Roman"/>
      <w:b/>
      <w:bCs/>
      <w:color w:val="333399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A35F6"/>
    <w:rPr>
      <w:rFonts w:ascii="Times New Roman" w:eastAsia="Times New Roman" w:hAnsi="Times New Roman" w:cs="Times New Roman"/>
      <w:b/>
      <w:bCs/>
      <w:color w:val="333399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122A36"/>
    <w:pPr>
      <w:ind w:left="720"/>
      <w:contextualSpacing/>
    </w:pPr>
  </w:style>
  <w:style w:type="table" w:styleId="a4">
    <w:name w:val="Table Grid"/>
    <w:basedOn w:val="a1"/>
    <w:uiPriority w:val="59"/>
    <w:rsid w:val="00122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A193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276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769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4"/>
    <w:uiPriority w:val="59"/>
    <w:rsid w:val="009203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829DE"/>
    <w:pPr>
      <w:spacing w:after="0" w:line="240" w:lineRule="auto"/>
    </w:pPr>
    <w:rPr>
      <w:rFonts w:ascii="Times New Roman" w:hAnsi="Times New Roman" w:cs="Times New Roman"/>
      <w14:cntxtAlt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A2E86"/>
    <w:rPr>
      <w:color w:val="0000FF" w:themeColor="hyperlink"/>
      <w:u w:val="single"/>
    </w:rPr>
  </w:style>
  <w:style w:type="character" w:styleId="a8">
    <w:name w:val="footnote reference"/>
    <w:basedOn w:val="a0"/>
    <w:uiPriority w:val="99"/>
    <w:semiHidden/>
    <w:unhideWhenUsed/>
    <w:rsid w:val="005C5A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dom6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m6.ru/images/sampledata/ecofest/polosa2_fest201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0C648-01BE-4CB7-9725-565220B9B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1551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Mosstroyinform</Company>
  <LinksUpToDate>false</LinksUpToDate>
  <CharactersWithSpaces>10372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Щербанская Лариса</dc:creator>
  <cp:lastModifiedBy>Пользователь Windows</cp:lastModifiedBy>
  <cp:revision>2</cp:revision>
  <cp:lastPrinted>2016-08-18T09:53:00Z</cp:lastPrinted>
  <dcterms:created xsi:type="dcterms:W3CDTF">2017-03-27T13:46:00Z</dcterms:created>
  <dcterms:modified xsi:type="dcterms:W3CDTF">2017-03-27T13:46:00Z</dcterms:modified>
</cp:coreProperties>
</file>