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93" w:rsidRPr="00125D93" w:rsidRDefault="00125D93" w:rsidP="00125D93">
      <w:pPr>
        <w:spacing w:after="0" w:line="240" w:lineRule="auto"/>
        <w:jc w:val="center"/>
        <w:rPr>
          <w:b/>
        </w:rPr>
      </w:pPr>
      <w:r w:rsidRPr="00125D93">
        <w:rPr>
          <w:b/>
        </w:rPr>
        <w:t>Регламент посещения тематического парка</w:t>
      </w:r>
    </w:p>
    <w:p w:rsidR="004D0522" w:rsidRPr="00125D93" w:rsidRDefault="00125D93" w:rsidP="00125D93">
      <w:pPr>
        <w:spacing w:after="0" w:line="240" w:lineRule="auto"/>
        <w:jc w:val="center"/>
        <w:rPr>
          <w:b/>
        </w:rPr>
      </w:pPr>
      <w:r w:rsidRPr="00125D93">
        <w:rPr>
          <w:b/>
        </w:rPr>
        <w:t>для аккредитованных участников Форума категории «СМИ»</w:t>
      </w:r>
    </w:p>
    <w:p w:rsidR="00277F01" w:rsidRDefault="00277F01"/>
    <w:p w:rsidR="00125D93" w:rsidRDefault="00125D93"/>
    <w:p w:rsidR="00277F01" w:rsidRDefault="00277F01" w:rsidP="00277F01">
      <w:pPr>
        <w:pStyle w:val="a3"/>
        <w:numPr>
          <w:ilvl w:val="0"/>
          <w:numId w:val="1"/>
        </w:numPr>
      </w:pPr>
      <w:r>
        <w:t>Бесплатное посещение Сочи Парка представителями СМИ – аккредитованными участниками Международного Инвестиционного Форума возможно в период с 17 по 21 сентября.</w:t>
      </w:r>
    </w:p>
    <w:p w:rsidR="00277F01" w:rsidRDefault="00277F01" w:rsidP="00277F01">
      <w:pPr>
        <w:pStyle w:val="a3"/>
        <w:numPr>
          <w:ilvl w:val="0"/>
          <w:numId w:val="1"/>
        </w:numPr>
      </w:pPr>
      <w:r>
        <w:t>Для бесплатного прохода в Сочи Парк аккредитованные участники Международного инвестиционного форума категории «СМИ» предоставляют в пресс-службу парка (</w:t>
      </w:r>
      <w:hyperlink r:id="rId6" w:history="1">
        <w:r w:rsidRPr="0043685C">
          <w:rPr>
            <w:rStyle w:val="a4"/>
            <w:lang w:val="en-US"/>
          </w:rPr>
          <w:t>pr</w:t>
        </w:r>
        <w:r w:rsidRPr="00277F01">
          <w:rPr>
            <w:rStyle w:val="a4"/>
          </w:rPr>
          <w:t>_</w:t>
        </w:r>
        <w:r w:rsidRPr="0043685C">
          <w:rPr>
            <w:rStyle w:val="a4"/>
            <w:lang w:val="en-US"/>
          </w:rPr>
          <w:t>krasnodar</w:t>
        </w:r>
        <w:r w:rsidRPr="00277F01">
          <w:rPr>
            <w:rStyle w:val="a4"/>
          </w:rPr>
          <w:t>@</w:t>
        </w:r>
        <w:r w:rsidRPr="0043685C">
          <w:rPr>
            <w:rStyle w:val="a4"/>
            <w:lang w:val="en-US"/>
          </w:rPr>
          <w:t>mail</w:t>
        </w:r>
        <w:r w:rsidRPr="00277F01">
          <w:rPr>
            <w:rStyle w:val="a4"/>
          </w:rPr>
          <w:t>.</w:t>
        </w:r>
        <w:proofErr w:type="spellStart"/>
        <w:r w:rsidRPr="0043685C">
          <w:rPr>
            <w:rStyle w:val="a4"/>
            <w:lang w:val="en-US"/>
          </w:rPr>
          <w:t>ru</w:t>
        </w:r>
        <w:proofErr w:type="spellEnd"/>
      </w:hyperlink>
      <w:r w:rsidRPr="00277F01">
        <w:t xml:space="preserve">) </w:t>
      </w:r>
      <w:r>
        <w:t xml:space="preserve">письмо-заявку </w:t>
      </w:r>
      <w:r>
        <w:rPr>
          <w:lang w:val="en-US"/>
        </w:rPr>
        <w:t>c</w:t>
      </w:r>
      <w:r w:rsidRPr="00277F01">
        <w:t xml:space="preserve"> </w:t>
      </w:r>
      <w:r>
        <w:t>подтверждением факта подготовки публикации о тематическом парке, паспортными данными представителей СМИ и указанием даты посещения.</w:t>
      </w:r>
    </w:p>
    <w:p w:rsidR="00277F01" w:rsidRDefault="00277F01" w:rsidP="00277F01">
      <w:pPr>
        <w:pStyle w:val="a3"/>
        <w:numPr>
          <w:ilvl w:val="0"/>
          <w:numId w:val="1"/>
        </w:numPr>
      </w:pPr>
      <w:r>
        <w:t>Письмо-заявка предоставляется не позднее, чем за 8 часов до посещения.</w:t>
      </w:r>
    </w:p>
    <w:p w:rsidR="00277F01" w:rsidRDefault="00277F01" w:rsidP="00277F01">
      <w:pPr>
        <w:pStyle w:val="a3"/>
        <w:numPr>
          <w:ilvl w:val="0"/>
          <w:numId w:val="1"/>
        </w:numPr>
      </w:pPr>
      <w:r>
        <w:t>Заявка на бесплатное посещение парка считается принятой в случае подтверждения е</w:t>
      </w:r>
      <w:r>
        <w:tab/>
        <w:t xml:space="preserve"> ответным письмом пресс-службы парка.</w:t>
      </w:r>
    </w:p>
    <w:p w:rsidR="00277F01" w:rsidRDefault="00277F01" w:rsidP="00277F01">
      <w:pPr>
        <w:pStyle w:val="a3"/>
        <w:numPr>
          <w:ilvl w:val="0"/>
          <w:numId w:val="1"/>
        </w:numPr>
      </w:pPr>
      <w:r>
        <w:t xml:space="preserve">Бесплатный проход в тематический парк осуществляется по предъявлению дежурному администратору/охране на входной группе </w:t>
      </w:r>
      <w:proofErr w:type="spellStart"/>
      <w:r>
        <w:t>бейджа</w:t>
      </w:r>
      <w:proofErr w:type="spellEnd"/>
      <w:r>
        <w:t xml:space="preserve"> аккредитованного участника Международного Инвестиционного Форума категории СМИ при наличии ФИО указанного участника в списке, подготовленном пресс-службой Сочи Парка.</w:t>
      </w:r>
    </w:p>
    <w:p w:rsidR="00277F01" w:rsidRDefault="00277F01" w:rsidP="00125D93">
      <w:pPr>
        <w:pStyle w:val="a3"/>
        <w:numPr>
          <w:ilvl w:val="0"/>
          <w:numId w:val="1"/>
        </w:numPr>
      </w:pPr>
      <w:r>
        <w:t>Список участников Форума категории СМИ, имеющим право бесплатного доступа в тематический парк в период с 17 по 21 сентября, предоставляется пресс-службой Сочи Парка</w:t>
      </w:r>
      <w:r w:rsidR="00125D93" w:rsidRPr="00125D93">
        <w:t xml:space="preserve"> администратору/охране на входной группе</w:t>
      </w:r>
      <w:r w:rsidR="00125D93">
        <w:t xml:space="preserve"> ежедневно до открытия парка. Список открыт для пополнения в течение дня.</w:t>
      </w:r>
    </w:p>
    <w:p w:rsidR="00125D93" w:rsidRDefault="00125D93" w:rsidP="00125D93">
      <w:pPr>
        <w:pStyle w:val="a3"/>
        <w:numPr>
          <w:ilvl w:val="0"/>
          <w:numId w:val="1"/>
        </w:numPr>
      </w:pPr>
      <w:r>
        <w:t>Участники форума категории СМИ, не предоставившие письмо-заявку, не получившие подтверждение пресс-службы парка и не внесенные в список имеющих право бесплатного доступа, посещают тематический парк по билетам, приобретаемым в кассе парка со скидкой 25%.</w:t>
      </w:r>
    </w:p>
    <w:p w:rsidR="00125D93" w:rsidRDefault="00125D93" w:rsidP="00125D93">
      <w:pPr>
        <w:pStyle w:val="a3"/>
        <w:numPr>
          <w:ilvl w:val="0"/>
          <w:numId w:val="1"/>
        </w:numPr>
      </w:pPr>
      <w:r>
        <w:t xml:space="preserve">Встреча и сопровождение участников Форума категории «СМИ» представителями пресс-службы Сочи Парка не осуществляется. </w:t>
      </w:r>
      <w:bookmarkStart w:id="0" w:name="_GoBack"/>
      <w:bookmarkEnd w:id="0"/>
    </w:p>
    <w:sectPr w:rsidR="0012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C69"/>
    <w:multiLevelType w:val="hybridMultilevel"/>
    <w:tmpl w:val="577C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1"/>
    <w:rsid w:val="00125D93"/>
    <w:rsid w:val="00277F01"/>
    <w:rsid w:val="004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_krasnod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(Колдыркаева)  Елена Ивановна</dc:creator>
  <cp:lastModifiedBy>Логунова (Колдыркаева)  Елена Ивановна</cp:lastModifiedBy>
  <cp:revision>1</cp:revision>
  <cp:lastPrinted>2014-09-15T05:49:00Z</cp:lastPrinted>
  <dcterms:created xsi:type="dcterms:W3CDTF">2014-09-15T05:33:00Z</dcterms:created>
  <dcterms:modified xsi:type="dcterms:W3CDTF">2014-09-15T05:56:00Z</dcterms:modified>
</cp:coreProperties>
</file>